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EE43A" w14:textId="5B06E0A1" w:rsidR="006F1CEA" w:rsidRDefault="004F7FEF" w:rsidP="00644786">
      <w:pPr>
        <w:spacing w:after="0" w:line="259" w:lineRule="auto"/>
        <w:ind w:left="893" w:firstLine="0"/>
      </w:pPr>
      <w:r>
        <w:rPr>
          <w:rFonts w:ascii="Arial" w:eastAsia="Arial" w:hAnsi="Arial" w:cs="Arial"/>
          <w:b/>
          <w:sz w:val="32"/>
          <w:u w:val="single" w:color="000000"/>
        </w:rPr>
        <w:t xml:space="preserve">BASCHURCH VILLAGE HALL HIRE </w:t>
      </w:r>
      <w:r w:rsidR="00F703EC">
        <w:rPr>
          <w:rFonts w:ascii="Arial" w:eastAsia="Arial" w:hAnsi="Arial" w:cs="Arial"/>
          <w:b/>
          <w:sz w:val="32"/>
          <w:u w:val="single" w:color="000000"/>
        </w:rPr>
        <w:t>DETAILS</w:t>
      </w:r>
    </w:p>
    <w:p w14:paraId="736B056E" w14:textId="02CB1DF7" w:rsidR="006F1CEA" w:rsidRPr="00241D96" w:rsidRDefault="004F7FEF" w:rsidP="00F703EC">
      <w:pPr>
        <w:spacing w:after="0" w:line="259" w:lineRule="auto"/>
        <w:ind w:left="915" w:firstLine="0"/>
        <w:rPr>
          <w:rFonts w:ascii="Bahnschrift" w:hAnsi="Bahnschrift"/>
        </w:rPr>
      </w:pPr>
      <w:r>
        <w:t xml:space="preserve">  </w:t>
      </w:r>
      <w:r w:rsidRPr="00241D96">
        <w:rPr>
          <w:rFonts w:ascii="Bahnschrift" w:hAnsi="Bahnschrift"/>
        </w:rPr>
        <w:t xml:space="preserve"> </w:t>
      </w:r>
    </w:p>
    <w:p w14:paraId="78011F26" w14:textId="5DB68C4B" w:rsidR="00FF4BEA" w:rsidRDefault="004F7FEF" w:rsidP="00FF4BEA">
      <w:pPr>
        <w:spacing w:after="39" w:line="259" w:lineRule="auto"/>
        <w:ind w:left="14" w:firstLine="0"/>
        <w:rPr>
          <w:rFonts w:ascii="Bahnschrift" w:hAnsi="Bahnschrift"/>
          <w:color w:val="0070C0"/>
          <w:u w:val="single"/>
        </w:rPr>
      </w:pPr>
      <w:r w:rsidRPr="00B13ECA">
        <w:rPr>
          <w:rFonts w:ascii="Bahnschrift" w:hAnsi="Bahnschrift"/>
          <w:color w:val="0070C0"/>
          <w:u w:val="single"/>
        </w:rPr>
        <w:t xml:space="preserve">The person(s) </w:t>
      </w:r>
      <w:r w:rsidR="00B400F8">
        <w:rPr>
          <w:rFonts w:ascii="Bahnschrift" w:hAnsi="Bahnschrift"/>
          <w:color w:val="0070C0"/>
          <w:u w:val="single"/>
        </w:rPr>
        <w:t>making the booking</w:t>
      </w:r>
      <w:r w:rsidRPr="00B13ECA">
        <w:rPr>
          <w:rFonts w:ascii="Bahnschrift" w:hAnsi="Bahnschrift"/>
          <w:color w:val="0070C0"/>
          <w:u w:val="single"/>
        </w:rPr>
        <w:t xml:space="preserve"> is responsible for </w:t>
      </w:r>
      <w:proofErr w:type="spellStart"/>
      <w:r w:rsidRPr="00B13ECA">
        <w:rPr>
          <w:rFonts w:ascii="Bahnschrift" w:hAnsi="Bahnschrift"/>
          <w:color w:val="0070C0"/>
          <w:u w:val="single"/>
        </w:rPr>
        <w:t>Baschurch</w:t>
      </w:r>
      <w:proofErr w:type="spellEnd"/>
      <w:r w:rsidRPr="00B13ECA">
        <w:rPr>
          <w:rFonts w:ascii="Bahnschrift" w:hAnsi="Bahnschrift"/>
          <w:color w:val="0070C0"/>
          <w:u w:val="single"/>
        </w:rPr>
        <w:t xml:space="preserve"> Village Hall during their period of hire.</w:t>
      </w:r>
    </w:p>
    <w:p w14:paraId="559228DF" w14:textId="162A8370" w:rsidR="00241D96" w:rsidRPr="00FF4BEA" w:rsidRDefault="00BB56EF" w:rsidP="00FF4BEA">
      <w:pPr>
        <w:spacing w:after="39" w:line="259" w:lineRule="auto"/>
        <w:ind w:left="14" w:firstLine="0"/>
        <w:rPr>
          <w:rFonts w:ascii="Bahnschrift" w:hAnsi="Bahnschrift"/>
          <w:color w:val="0070C0"/>
          <w:u w:val="single"/>
        </w:rPr>
      </w:pPr>
      <w:r>
        <w:rPr>
          <w:rFonts w:ascii="Bahnschrift" w:hAnsi="Bahnschrift"/>
        </w:rPr>
        <w:t>_______________________________________________________________________________________________</w:t>
      </w:r>
    </w:p>
    <w:p w14:paraId="6EF755C9" w14:textId="77777777" w:rsidR="006F1CEA" w:rsidRPr="00241D96" w:rsidRDefault="004F7FEF">
      <w:pPr>
        <w:spacing w:after="0" w:line="259" w:lineRule="auto"/>
        <w:ind w:left="14" w:firstLine="0"/>
        <w:rPr>
          <w:rFonts w:ascii="Bahnschrift" w:hAnsi="Bahnschrift"/>
        </w:rPr>
      </w:pPr>
      <w:r w:rsidRPr="00241D96">
        <w:rPr>
          <w:rFonts w:ascii="Bahnschrift" w:hAnsi="Bahnschrift"/>
        </w:rPr>
        <w:t xml:space="preserve">  </w:t>
      </w:r>
    </w:p>
    <w:p w14:paraId="21A2FA74" w14:textId="54ECDACE" w:rsidR="006F1CEA" w:rsidRPr="00DA7A13" w:rsidRDefault="004F7FEF" w:rsidP="00241D96">
      <w:pPr>
        <w:ind w:left="9" w:right="-857"/>
        <w:rPr>
          <w:rFonts w:ascii="Bahnschrift" w:hAnsi="Bahnschrift"/>
          <w:b/>
          <w:color w:val="FF0000"/>
        </w:rPr>
      </w:pPr>
      <w:r w:rsidRPr="00DA7A13">
        <w:rPr>
          <w:rFonts w:ascii="Bahnschrift" w:hAnsi="Bahnschrift"/>
          <w:color w:val="FF0000"/>
        </w:rPr>
        <w:t xml:space="preserve">The booking </w:t>
      </w:r>
      <w:r w:rsidR="00DA7A13" w:rsidRPr="00DA7A13">
        <w:rPr>
          <w:rFonts w:ascii="Bahnschrift" w:hAnsi="Bahnschrift"/>
          <w:color w:val="FF0000"/>
        </w:rPr>
        <w:t>is</w:t>
      </w:r>
      <w:r w:rsidRPr="00DA7A13">
        <w:rPr>
          <w:rFonts w:ascii="Bahnschrift" w:hAnsi="Bahnschrift"/>
          <w:color w:val="FF0000"/>
        </w:rPr>
        <w:t xml:space="preserve"> not confirmed until the hirer(s) </w:t>
      </w:r>
      <w:r w:rsidR="009F7AED">
        <w:rPr>
          <w:rFonts w:ascii="Bahnschrift" w:hAnsi="Bahnschrift"/>
          <w:color w:val="FF0000"/>
        </w:rPr>
        <w:t>has read and agreed</w:t>
      </w:r>
      <w:r w:rsidR="00E5121E">
        <w:rPr>
          <w:rFonts w:ascii="Bahnschrift" w:hAnsi="Bahnschrift"/>
          <w:color w:val="FF0000"/>
        </w:rPr>
        <w:t xml:space="preserve"> to the conditions in this</w:t>
      </w:r>
      <w:r w:rsidR="00241D96" w:rsidRPr="00DA7A13">
        <w:rPr>
          <w:rFonts w:ascii="Bahnschrift" w:hAnsi="Bahnschrift"/>
          <w:color w:val="FF0000"/>
        </w:rPr>
        <w:t xml:space="preserve"> form and the payment for the hours above has been confirmed as received by the lettings secretary;</w:t>
      </w:r>
    </w:p>
    <w:p w14:paraId="1A2AB1CE" w14:textId="624ECA87" w:rsidR="00A14EBB" w:rsidRPr="00241D96" w:rsidRDefault="004F7FEF" w:rsidP="00E5121E">
      <w:pPr>
        <w:spacing w:after="21" w:line="259" w:lineRule="auto"/>
        <w:ind w:left="14" w:firstLine="0"/>
        <w:rPr>
          <w:rFonts w:ascii="Bahnschrift" w:hAnsi="Bahnschrift"/>
        </w:rPr>
      </w:pPr>
      <w:r w:rsidRPr="00241D96">
        <w:rPr>
          <w:rFonts w:ascii="Bahnschrift" w:hAnsi="Bahnschrift"/>
          <w:b/>
        </w:rPr>
        <w:t xml:space="preserve"> </w:t>
      </w:r>
      <w:r w:rsidRPr="00241D96">
        <w:rPr>
          <w:rFonts w:ascii="Bahnschrift" w:hAnsi="Bahnschrift"/>
        </w:rPr>
        <w:t xml:space="preserve"> </w:t>
      </w:r>
    </w:p>
    <w:p w14:paraId="6CEA0E1B" w14:textId="56DA97E8" w:rsidR="00644786" w:rsidRPr="00241D96" w:rsidRDefault="004F7FEF" w:rsidP="002B751C">
      <w:pPr>
        <w:ind w:left="9"/>
        <w:rPr>
          <w:rFonts w:ascii="Bahnschrift" w:hAnsi="Bahnschrift"/>
        </w:rPr>
      </w:pPr>
      <w:r w:rsidRPr="00241D96">
        <w:rPr>
          <w:rFonts w:ascii="Bahnschrift" w:hAnsi="Bahnschrift"/>
        </w:rPr>
        <w:t xml:space="preserve">Please make </w:t>
      </w:r>
      <w:r w:rsidR="00FF4BEA">
        <w:rPr>
          <w:rFonts w:ascii="Bahnschrift" w:hAnsi="Bahnschrift"/>
          <w:b/>
          <w:bCs/>
        </w:rPr>
        <w:t>bank transfer</w:t>
      </w:r>
      <w:r w:rsidR="002B751C" w:rsidRPr="00241D96">
        <w:rPr>
          <w:rFonts w:ascii="Bahnschrift" w:hAnsi="Bahnschrift"/>
        </w:rPr>
        <w:t xml:space="preserve"> payment</w:t>
      </w:r>
      <w:r w:rsidR="00BB56EF">
        <w:rPr>
          <w:rFonts w:ascii="Bahnschrift" w:hAnsi="Bahnschrift"/>
        </w:rPr>
        <w:t xml:space="preserve"> of above </w:t>
      </w:r>
      <w:r w:rsidR="00BB56EF" w:rsidRPr="00FF4BEA">
        <w:rPr>
          <w:rFonts w:ascii="Bahnschrift" w:hAnsi="Bahnschrift"/>
          <w:b/>
          <w:bCs/>
        </w:rPr>
        <w:t>total</w:t>
      </w:r>
      <w:r w:rsidR="002B751C" w:rsidRPr="00241D96">
        <w:rPr>
          <w:rFonts w:ascii="Bahnschrift" w:hAnsi="Bahnschrift"/>
        </w:rPr>
        <w:t xml:space="preserve"> to: </w:t>
      </w:r>
    </w:p>
    <w:p w14:paraId="77C21134" w14:textId="28A1E144" w:rsidR="007C4DAC" w:rsidRPr="00B13ECA" w:rsidRDefault="00644786" w:rsidP="00BB56EF">
      <w:pPr>
        <w:ind w:left="0" w:firstLine="0"/>
        <w:rPr>
          <w:rFonts w:ascii="Bahnschrift" w:hAnsi="Bahnschrift"/>
          <w:b/>
          <w:u w:val="single"/>
        </w:rPr>
      </w:pPr>
      <w:r w:rsidRPr="00B13ECA">
        <w:rPr>
          <w:rFonts w:ascii="Bahnschrift" w:hAnsi="Bahnschrift"/>
          <w:b/>
          <w:color w:val="0070C0"/>
          <w:u w:val="single"/>
        </w:rPr>
        <w:t xml:space="preserve">BASCHURCH VILLAGE HALL TRUST            </w:t>
      </w:r>
      <w:r w:rsidR="002B751C" w:rsidRPr="00B13ECA">
        <w:rPr>
          <w:rFonts w:ascii="Bahnschrift" w:hAnsi="Bahnschrift"/>
          <w:b/>
          <w:bCs/>
          <w:color w:val="0070C0"/>
          <w:u w:val="single"/>
        </w:rPr>
        <w:t xml:space="preserve">Account No: 00133992 </w:t>
      </w:r>
      <w:r w:rsidRPr="00B13ECA">
        <w:rPr>
          <w:rFonts w:ascii="Bahnschrift" w:hAnsi="Bahnschrift"/>
          <w:b/>
          <w:bCs/>
          <w:color w:val="0070C0"/>
          <w:u w:val="single"/>
        </w:rPr>
        <w:t xml:space="preserve">   </w:t>
      </w:r>
      <w:r w:rsidR="002B751C" w:rsidRPr="00B13ECA">
        <w:rPr>
          <w:rFonts w:ascii="Bahnschrift" w:hAnsi="Bahnschrift"/>
          <w:b/>
          <w:bCs/>
          <w:color w:val="0070C0"/>
          <w:u w:val="single"/>
        </w:rPr>
        <w:t>Sort Code: 30-92-04</w:t>
      </w:r>
      <w:r w:rsidR="002B751C" w:rsidRPr="00B13ECA">
        <w:rPr>
          <w:rFonts w:ascii="Bahnschrift" w:hAnsi="Bahnschrift"/>
          <w:color w:val="0070C0"/>
          <w:u w:val="single"/>
        </w:rPr>
        <w:tab/>
      </w:r>
    </w:p>
    <w:p w14:paraId="3AEBA2EB" w14:textId="66B2FCBA" w:rsidR="002B751C" w:rsidRPr="00241D96" w:rsidRDefault="002B751C" w:rsidP="00644786">
      <w:pPr>
        <w:ind w:left="9"/>
        <w:jc w:val="center"/>
        <w:rPr>
          <w:rFonts w:ascii="Bahnschrift" w:hAnsi="Bahnschrift"/>
          <w:b/>
          <w:bCs/>
          <w:color w:val="FF0000"/>
          <w:sz w:val="28"/>
          <w:szCs w:val="28"/>
        </w:rPr>
      </w:pPr>
      <w:r w:rsidRPr="22804D38">
        <w:rPr>
          <w:rFonts w:ascii="Bahnschrift" w:hAnsi="Bahnschrift"/>
          <w:b/>
          <w:bCs/>
          <w:color w:val="FF0000"/>
          <w:sz w:val="28"/>
          <w:szCs w:val="28"/>
        </w:rPr>
        <w:t xml:space="preserve">(please </w:t>
      </w:r>
      <w:r w:rsidR="75A2E9F9" w:rsidRPr="22804D38">
        <w:rPr>
          <w:rFonts w:ascii="Bahnschrift" w:hAnsi="Bahnschrift"/>
          <w:b/>
          <w:bCs/>
          <w:color w:val="FF0000"/>
          <w:sz w:val="28"/>
          <w:szCs w:val="28"/>
        </w:rPr>
        <w:t>reference</w:t>
      </w:r>
      <w:r w:rsidRPr="22804D38">
        <w:rPr>
          <w:rFonts w:ascii="Bahnschrift" w:hAnsi="Bahnschrift"/>
          <w:b/>
          <w:bCs/>
          <w:color w:val="FF0000"/>
          <w:sz w:val="28"/>
          <w:szCs w:val="28"/>
        </w:rPr>
        <w:t xml:space="preserve"> </w:t>
      </w:r>
      <w:r w:rsidR="00644786" w:rsidRPr="22804D38">
        <w:rPr>
          <w:rFonts w:ascii="Bahnschrift" w:hAnsi="Bahnschrift"/>
          <w:b/>
          <w:bCs/>
          <w:color w:val="FF0000"/>
          <w:sz w:val="28"/>
          <w:szCs w:val="28"/>
        </w:rPr>
        <w:t xml:space="preserve">name and </w:t>
      </w:r>
      <w:r w:rsidRPr="22804D38">
        <w:rPr>
          <w:rFonts w:ascii="Bahnschrift" w:hAnsi="Bahnschrift"/>
          <w:b/>
          <w:bCs/>
          <w:color w:val="FF0000"/>
          <w:sz w:val="28"/>
          <w:szCs w:val="28"/>
        </w:rPr>
        <w:t>date of booking</w:t>
      </w:r>
      <w:r w:rsidR="67D21095" w:rsidRPr="22804D38">
        <w:rPr>
          <w:rFonts w:ascii="Bahnschrift" w:hAnsi="Bahnschrift"/>
          <w:b/>
          <w:bCs/>
          <w:color w:val="FF0000"/>
          <w:sz w:val="28"/>
          <w:szCs w:val="28"/>
        </w:rPr>
        <w:t xml:space="preserve"> on transfer</w:t>
      </w:r>
      <w:r w:rsidRPr="22804D38">
        <w:rPr>
          <w:rFonts w:ascii="Bahnschrift" w:hAnsi="Bahnschrift"/>
          <w:b/>
          <w:bCs/>
          <w:color w:val="FF0000"/>
          <w:sz w:val="28"/>
          <w:szCs w:val="28"/>
        </w:rPr>
        <w:t>)</w:t>
      </w:r>
    </w:p>
    <w:p w14:paraId="4F1BDCA1" w14:textId="77777777" w:rsidR="00644786" w:rsidRPr="00241D96" w:rsidRDefault="00644786" w:rsidP="00644786">
      <w:pPr>
        <w:spacing w:after="0" w:line="259" w:lineRule="auto"/>
        <w:ind w:left="14" w:firstLine="0"/>
        <w:rPr>
          <w:rFonts w:ascii="Bahnschrift" w:hAnsi="Bahnschrift"/>
          <w:b/>
        </w:rPr>
      </w:pPr>
    </w:p>
    <w:p w14:paraId="2E18BA96" w14:textId="62CE9B18" w:rsidR="006F1CEA" w:rsidRPr="00FF4BEA" w:rsidRDefault="004F7FEF" w:rsidP="00FF4BEA">
      <w:pPr>
        <w:spacing w:after="0" w:line="259" w:lineRule="auto"/>
        <w:ind w:left="14" w:firstLine="0"/>
        <w:rPr>
          <w:rFonts w:ascii="Bahnschrift" w:hAnsi="Bahnschrift"/>
        </w:rPr>
      </w:pPr>
      <w:r w:rsidRPr="00241D96">
        <w:rPr>
          <w:rFonts w:ascii="Bahnschrift" w:hAnsi="Bahnschrift"/>
        </w:rPr>
        <w:t xml:space="preserve">Keys to the building can be collected from </w:t>
      </w:r>
      <w:r w:rsidR="00BA2A7A" w:rsidRPr="00241D96">
        <w:rPr>
          <w:rFonts w:ascii="Bahnschrift" w:hAnsi="Bahnschrift"/>
        </w:rPr>
        <w:t xml:space="preserve">a </w:t>
      </w:r>
      <w:proofErr w:type="spellStart"/>
      <w:r w:rsidR="00BA2A7A" w:rsidRPr="00241D96">
        <w:rPr>
          <w:rFonts w:ascii="Bahnschrift" w:hAnsi="Bahnschrift"/>
        </w:rPr>
        <w:t>keysafe</w:t>
      </w:r>
      <w:proofErr w:type="spellEnd"/>
      <w:r w:rsidR="00BA2A7A" w:rsidRPr="00241D96">
        <w:rPr>
          <w:rFonts w:ascii="Bahnschrift" w:hAnsi="Bahnschrift"/>
        </w:rPr>
        <w:t xml:space="preserve"> at the hall </w:t>
      </w:r>
      <w:r w:rsidR="00241D96" w:rsidRPr="00241D96">
        <w:rPr>
          <w:rFonts w:ascii="Bahnschrift" w:hAnsi="Bahnschrift"/>
        </w:rPr>
        <w:t>by prior arrangement and they must be returned immediately after use.</w:t>
      </w:r>
      <w:r w:rsidR="00FF4BEA">
        <w:rPr>
          <w:rFonts w:ascii="Bahnschrift" w:hAnsi="Bahnschrift"/>
        </w:rPr>
        <w:t xml:space="preserve"> </w:t>
      </w:r>
      <w:r w:rsidR="00241D96" w:rsidRPr="00241D96">
        <w:rPr>
          <w:rFonts w:ascii="Bahnschrift" w:hAnsi="Bahnschrift"/>
        </w:rPr>
        <w:t>Conditions of hire and cleaning checklist are attached</w:t>
      </w:r>
      <w:r w:rsidR="00FF4BEA">
        <w:rPr>
          <w:rFonts w:ascii="Bahnschrift" w:hAnsi="Bahnschrift"/>
        </w:rPr>
        <w:t>.</w:t>
      </w:r>
      <w:r w:rsidR="00241D96" w:rsidRPr="00241D96">
        <w:rPr>
          <w:rFonts w:ascii="Bahnschrift" w:hAnsi="Bahnschrift"/>
        </w:rPr>
        <w:t xml:space="preserve"> The </w:t>
      </w:r>
      <w:r w:rsidR="00315971">
        <w:rPr>
          <w:rFonts w:ascii="Bahnschrift" w:hAnsi="Bahnschrift"/>
        </w:rPr>
        <w:t>booking</w:t>
      </w:r>
      <w:r w:rsidR="00241D96" w:rsidRPr="00241D96">
        <w:rPr>
          <w:rFonts w:ascii="Bahnschrift" w:hAnsi="Bahnschrift"/>
        </w:rPr>
        <w:t xml:space="preserve"> </w:t>
      </w:r>
      <w:r w:rsidR="00930BD7">
        <w:rPr>
          <w:rFonts w:ascii="Bahnschrift" w:hAnsi="Bahnschrift"/>
        </w:rPr>
        <w:t xml:space="preserve">in </w:t>
      </w:r>
      <w:proofErr w:type="spellStart"/>
      <w:r w:rsidR="00930BD7">
        <w:rPr>
          <w:rFonts w:ascii="Bahnschrift" w:hAnsi="Bahnschrift"/>
        </w:rPr>
        <w:t>Hallmaster</w:t>
      </w:r>
      <w:proofErr w:type="spellEnd"/>
      <w:r w:rsidR="00930BD7">
        <w:rPr>
          <w:rFonts w:ascii="Bahnschrift" w:hAnsi="Bahnschrift"/>
        </w:rPr>
        <w:t xml:space="preserve"> </w:t>
      </w:r>
      <w:r w:rsidR="00241D96" w:rsidRPr="00241D96">
        <w:rPr>
          <w:rFonts w:ascii="Bahnschrift" w:hAnsi="Bahnschrift"/>
        </w:rPr>
        <w:t xml:space="preserve">confirms clear understanding and acceptance of all documents in relation to hire </w:t>
      </w:r>
    </w:p>
    <w:p w14:paraId="6F130D25" w14:textId="77777777" w:rsidR="00DA7A13" w:rsidRDefault="00DA7A13">
      <w:pPr>
        <w:spacing w:after="160" w:line="259" w:lineRule="auto"/>
        <w:ind w:left="0" w:firstLine="0"/>
        <w:rPr>
          <w:rFonts w:ascii="Bahnschrift" w:hAnsi="Bahnschrift"/>
        </w:rPr>
      </w:pPr>
      <w:r>
        <w:rPr>
          <w:rFonts w:ascii="Bahnschrift" w:hAnsi="Bahnschrift"/>
        </w:rPr>
        <w:br w:type="page"/>
      </w:r>
    </w:p>
    <w:p w14:paraId="05CA0B78" w14:textId="77777777" w:rsidR="00DA7A13" w:rsidRDefault="00DA7A13" w:rsidP="009678D3">
      <w:pPr>
        <w:spacing w:after="0" w:line="259" w:lineRule="auto"/>
        <w:ind w:left="0" w:firstLine="0"/>
        <w:rPr>
          <w:rFonts w:ascii="Bahnschrift" w:hAnsi="Bahnschrift"/>
        </w:rPr>
      </w:pPr>
    </w:p>
    <w:p w14:paraId="6545DFE0" w14:textId="6943ED09" w:rsidR="00A37E12" w:rsidRDefault="00A37E12" w:rsidP="0049357C">
      <w:pPr>
        <w:spacing w:after="0" w:line="259" w:lineRule="auto"/>
        <w:ind w:left="0" w:firstLine="0"/>
        <w:rPr>
          <w:rFonts w:ascii="Bahnschrift" w:hAnsi="Bahnschrift"/>
          <w:b/>
          <w:sz w:val="20"/>
        </w:rPr>
      </w:pPr>
    </w:p>
    <w:p w14:paraId="159189C3" w14:textId="77777777" w:rsidR="00BB56EF" w:rsidRPr="0072479C" w:rsidRDefault="00BB56EF" w:rsidP="0072479C">
      <w:pPr>
        <w:spacing w:after="160" w:line="240" w:lineRule="auto"/>
        <w:ind w:left="363" w:hanging="11"/>
        <w:jc w:val="center"/>
        <w:rPr>
          <w:rFonts w:ascii="Bahnschrift" w:hAnsi="Bahnschrift"/>
          <w:b/>
          <w:bCs/>
          <w:sz w:val="22"/>
        </w:rPr>
      </w:pPr>
      <w:r w:rsidRPr="0072479C">
        <w:rPr>
          <w:rFonts w:ascii="Bahnschrift" w:hAnsi="Bahnschrift"/>
          <w:b/>
          <w:bCs/>
          <w:sz w:val="28"/>
        </w:rPr>
        <w:t xml:space="preserve">Agreement for Hire of </w:t>
      </w:r>
      <w:proofErr w:type="spellStart"/>
      <w:r w:rsidRPr="0072479C">
        <w:rPr>
          <w:rFonts w:ascii="Bahnschrift" w:hAnsi="Bahnschrift"/>
          <w:b/>
          <w:bCs/>
          <w:sz w:val="28"/>
        </w:rPr>
        <w:t>Baschurch</w:t>
      </w:r>
      <w:proofErr w:type="spellEnd"/>
      <w:r w:rsidRPr="0072479C">
        <w:rPr>
          <w:rFonts w:ascii="Bahnschrift" w:hAnsi="Bahnschrift"/>
          <w:b/>
          <w:bCs/>
          <w:sz w:val="28"/>
        </w:rPr>
        <w:t xml:space="preserve"> Village Hall </w:t>
      </w:r>
    </w:p>
    <w:p w14:paraId="0B5EAC39" w14:textId="77777777" w:rsidR="00BB56EF" w:rsidRPr="0072479C" w:rsidRDefault="00BB56EF" w:rsidP="0072479C">
      <w:pPr>
        <w:spacing w:after="101" w:line="240" w:lineRule="auto"/>
        <w:ind w:left="363" w:hanging="11"/>
        <w:jc w:val="center"/>
        <w:rPr>
          <w:rFonts w:ascii="Bahnschrift" w:hAnsi="Bahnschrift"/>
          <w:b/>
          <w:bCs/>
        </w:rPr>
      </w:pPr>
      <w:r w:rsidRPr="0072479C">
        <w:rPr>
          <w:rFonts w:ascii="Bahnschrift" w:hAnsi="Bahnschrift"/>
          <w:b/>
          <w:bCs/>
          <w:sz w:val="28"/>
        </w:rPr>
        <w:t xml:space="preserve"> Conditions of Contract </w:t>
      </w:r>
    </w:p>
    <w:p w14:paraId="4A01CAE4" w14:textId="77777777" w:rsidR="00BB56EF" w:rsidRDefault="00BB56EF" w:rsidP="00BB56EF">
      <w:pPr>
        <w:spacing w:after="190"/>
        <w:ind w:left="404" w:firstLine="0"/>
        <w:jc w:val="center"/>
      </w:pPr>
      <w:r>
        <w:t xml:space="preserve"> </w:t>
      </w:r>
    </w:p>
    <w:p w14:paraId="41D171E8" w14:textId="77777777" w:rsidR="00BB56EF" w:rsidRPr="0072479C" w:rsidRDefault="00BB56EF" w:rsidP="00BB56EF">
      <w:pPr>
        <w:pStyle w:val="Heading1"/>
        <w:ind w:left="-5"/>
        <w:rPr>
          <w:rFonts w:ascii="Bahnschrift" w:hAnsi="Bahnschrift"/>
        </w:rPr>
      </w:pPr>
      <w:r>
        <w:t>1</w:t>
      </w:r>
      <w:r w:rsidRPr="0072479C">
        <w:rPr>
          <w:rFonts w:ascii="Bahnschrift" w:hAnsi="Bahnschrift"/>
        </w:rPr>
        <w:t>.</w:t>
      </w:r>
      <w:r w:rsidRPr="0072479C">
        <w:rPr>
          <w:rFonts w:ascii="Bahnschrift" w:eastAsia="Arial" w:hAnsi="Bahnschrift" w:cs="Arial"/>
        </w:rPr>
        <w:t xml:space="preserve"> </w:t>
      </w:r>
      <w:r w:rsidRPr="0072479C">
        <w:rPr>
          <w:rFonts w:ascii="Bahnschrift" w:hAnsi="Bahnschrift"/>
        </w:rPr>
        <w:t xml:space="preserve">THE HALL </w:t>
      </w:r>
    </w:p>
    <w:p w14:paraId="1B0BAC66" w14:textId="77777777" w:rsidR="00BB56EF" w:rsidRPr="0072479C" w:rsidRDefault="00BB56EF" w:rsidP="00BB56EF">
      <w:pPr>
        <w:spacing w:after="0"/>
        <w:ind w:left="360" w:firstLine="0"/>
        <w:rPr>
          <w:rFonts w:ascii="Bahnschrift" w:hAnsi="Bahnschrift"/>
          <w:sz w:val="22"/>
        </w:rPr>
      </w:pPr>
      <w:r w:rsidRPr="0072479C">
        <w:rPr>
          <w:rFonts w:ascii="Bahnschrift" w:hAnsi="Bahnschrift"/>
          <w:b/>
          <w:sz w:val="22"/>
        </w:rPr>
        <w:t xml:space="preserve"> </w:t>
      </w:r>
    </w:p>
    <w:p w14:paraId="29E173BD" w14:textId="77777777" w:rsidR="00BB56EF" w:rsidRPr="0072479C" w:rsidRDefault="00BB56EF" w:rsidP="00BB56EF">
      <w:pPr>
        <w:spacing w:after="1"/>
        <w:ind w:left="355"/>
        <w:rPr>
          <w:rFonts w:ascii="Bahnschrift" w:hAnsi="Bahnschrift"/>
          <w:sz w:val="22"/>
        </w:rPr>
      </w:pPr>
      <w:r w:rsidRPr="0072479C">
        <w:rPr>
          <w:rFonts w:ascii="Bahnschrift" w:hAnsi="Bahnschrift"/>
          <w:sz w:val="22"/>
        </w:rPr>
        <w:t xml:space="preserve">Means </w:t>
      </w:r>
      <w:proofErr w:type="spellStart"/>
      <w:r w:rsidRPr="0072479C">
        <w:rPr>
          <w:rFonts w:ascii="Bahnschrift" w:hAnsi="Bahnschrift"/>
          <w:sz w:val="22"/>
        </w:rPr>
        <w:t>Baschurch</w:t>
      </w:r>
      <w:proofErr w:type="spellEnd"/>
      <w:r w:rsidRPr="0072479C">
        <w:rPr>
          <w:rFonts w:ascii="Bahnschrift" w:hAnsi="Bahnschrift"/>
          <w:sz w:val="22"/>
        </w:rPr>
        <w:t xml:space="preserve"> Village Hall or any part thereof including car park, sports field and other areas of the land or buildings associated with the </w:t>
      </w:r>
      <w:proofErr w:type="spellStart"/>
      <w:r w:rsidRPr="0072479C">
        <w:rPr>
          <w:rFonts w:ascii="Bahnschrift" w:hAnsi="Bahnschrift"/>
          <w:sz w:val="22"/>
        </w:rPr>
        <w:t>Baschurch</w:t>
      </w:r>
      <w:proofErr w:type="spellEnd"/>
      <w:r w:rsidRPr="0072479C">
        <w:rPr>
          <w:rFonts w:ascii="Bahnschrift" w:hAnsi="Bahnschrift"/>
          <w:sz w:val="22"/>
        </w:rPr>
        <w:t xml:space="preserve"> Village Hall Trust. </w:t>
      </w:r>
    </w:p>
    <w:p w14:paraId="4921D35B" w14:textId="77777777" w:rsidR="00BB56EF" w:rsidRPr="0072479C" w:rsidRDefault="00BB56EF" w:rsidP="00BB56EF">
      <w:pPr>
        <w:ind w:left="360" w:firstLine="0"/>
        <w:rPr>
          <w:rFonts w:ascii="Bahnschrift" w:hAnsi="Bahnschrift"/>
          <w:sz w:val="22"/>
        </w:rPr>
      </w:pPr>
      <w:r w:rsidRPr="0072479C">
        <w:rPr>
          <w:rFonts w:ascii="Bahnschrift" w:hAnsi="Bahnschrift"/>
          <w:sz w:val="22"/>
        </w:rPr>
        <w:t xml:space="preserve"> </w:t>
      </w:r>
    </w:p>
    <w:p w14:paraId="31B61EA7" w14:textId="77777777" w:rsidR="00BB56EF" w:rsidRPr="0072479C" w:rsidRDefault="00BB56EF" w:rsidP="00BB56EF">
      <w:pPr>
        <w:pStyle w:val="Heading1"/>
        <w:ind w:left="-5"/>
        <w:rPr>
          <w:rFonts w:ascii="Bahnschrift" w:hAnsi="Bahnschrift"/>
        </w:rPr>
      </w:pPr>
      <w:r w:rsidRPr="0072479C">
        <w:rPr>
          <w:rFonts w:ascii="Bahnschrift" w:hAnsi="Bahnschrift"/>
        </w:rPr>
        <w:t>2.</w:t>
      </w:r>
      <w:r w:rsidRPr="0072479C">
        <w:rPr>
          <w:rFonts w:ascii="Bahnschrift" w:eastAsia="Arial" w:hAnsi="Bahnschrift" w:cs="Arial"/>
        </w:rPr>
        <w:t xml:space="preserve"> </w:t>
      </w:r>
      <w:r w:rsidRPr="0072479C">
        <w:rPr>
          <w:rFonts w:ascii="Bahnschrift" w:hAnsi="Bahnschrift"/>
        </w:rPr>
        <w:t xml:space="preserve">THE HIRER </w:t>
      </w:r>
    </w:p>
    <w:p w14:paraId="32C2C948" w14:textId="77777777" w:rsidR="00BB56EF" w:rsidRPr="0072479C" w:rsidRDefault="00BB56EF" w:rsidP="00BB56EF">
      <w:pPr>
        <w:spacing w:after="33"/>
        <w:ind w:left="360" w:firstLine="0"/>
        <w:rPr>
          <w:rFonts w:ascii="Bahnschrift" w:hAnsi="Bahnschrift"/>
          <w:sz w:val="22"/>
        </w:rPr>
      </w:pPr>
      <w:r w:rsidRPr="0072479C">
        <w:rPr>
          <w:rFonts w:ascii="Bahnschrift" w:hAnsi="Bahnschrift"/>
          <w:b/>
          <w:sz w:val="22"/>
        </w:rPr>
        <w:t xml:space="preserve"> </w:t>
      </w:r>
    </w:p>
    <w:p w14:paraId="75B0961C" w14:textId="77777777" w:rsidR="00BB56EF" w:rsidRPr="0072479C" w:rsidRDefault="00BB56EF" w:rsidP="00BB56EF">
      <w:pPr>
        <w:numPr>
          <w:ilvl w:val="0"/>
          <w:numId w:val="1"/>
        </w:numPr>
        <w:spacing w:after="32" w:line="256" w:lineRule="auto"/>
        <w:ind w:hanging="284"/>
        <w:jc w:val="both"/>
        <w:rPr>
          <w:rFonts w:ascii="Bahnschrift" w:hAnsi="Bahnschrift"/>
          <w:sz w:val="22"/>
        </w:rPr>
      </w:pPr>
      <w:r w:rsidRPr="0072479C">
        <w:rPr>
          <w:rFonts w:ascii="Bahnschrift" w:hAnsi="Bahnschrift"/>
          <w:sz w:val="22"/>
        </w:rPr>
        <w:t xml:space="preserve">Shall be the person(s) named on the </w:t>
      </w:r>
      <w:proofErr w:type="spellStart"/>
      <w:r w:rsidRPr="0072479C">
        <w:rPr>
          <w:rFonts w:ascii="Bahnschrift" w:hAnsi="Bahnschrift"/>
          <w:sz w:val="22"/>
        </w:rPr>
        <w:t>Baschurch</w:t>
      </w:r>
      <w:proofErr w:type="spellEnd"/>
      <w:r w:rsidRPr="0072479C">
        <w:rPr>
          <w:rFonts w:ascii="Bahnschrift" w:hAnsi="Bahnschrift"/>
          <w:sz w:val="22"/>
        </w:rPr>
        <w:t xml:space="preserve"> Village Hall Application form </w:t>
      </w:r>
    </w:p>
    <w:p w14:paraId="127BB0E7" w14:textId="77777777" w:rsidR="00BB56EF" w:rsidRPr="0072479C" w:rsidRDefault="00BB56EF" w:rsidP="00BB56EF">
      <w:pPr>
        <w:numPr>
          <w:ilvl w:val="0"/>
          <w:numId w:val="1"/>
        </w:numPr>
        <w:spacing w:after="32" w:line="256" w:lineRule="auto"/>
        <w:ind w:hanging="284"/>
        <w:jc w:val="both"/>
        <w:rPr>
          <w:rFonts w:ascii="Bahnschrift" w:hAnsi="Bahnschrift"/>
          <w:sz w:val="22"/>
        </w:rPr>
      </w:pPr>
      <w:r w:rsidRPr="0072479C">
        <w:rPr>
          <w:rFonts w:ascii="Bahnschrift" w:hAnsi="Bahnschrift"/>
          <w:sz w:val="22"/>
        </w:rPr>
        <w:t xml:space="preserve">Agrees to pay the </w:t>
      </w:r>
      <w:proofErr w:type="spellStart"/>
      <w:r w:rsidRPr="0072479C">
        <w:rPr>
          <w:rFonts w:ascii="Bahnschrift" w:hAnsi="Bahnschrift"/>
          <w:sz w:val="22"/>
        </w:rPr>
        <w:t>hire</w:t>
      </w:r>
      <w:proofErr w:type="spellEnd"/>
      <w:r w:rsidRPr="0072479C">
        <w:rPr>
          <w:rFonts w:ascii="Bahnschrift" w:hAnsi="Bahnschrift"/>
          <w:sz w:val="22"/>
        </w:rPr>
        <w:t xml:space="preserve"> fee as agreed with the Lettings Secretary when booking the hall</w:t>
      </w:r>
    </w:p>
    <w:p w14:paraId="2E3E43CB" w14:textId="77777777" w:rsidR="00BB56EF" w:rsidRPr="0072479C" w:rsidRDefault="00BB56EF" w:rsidP="00BB56EF">
      <w:pPr>
        <w:numPr>
          <w:ilvl w:val="0"/>
          <w:numId w:val="1"/>
        </w:numPr>
        <w:spacing w:after="32" w:line="256" w:lineRule="auto"/>
        <w:ind w:hanging="284"/>
        <w:jc w:val="both"/>
        <w:rPr>
          <w:rFonts w:ascii="Bahnschrift" w:hAnsi="Bahnschrift"/>
          <w:sz w:val="22"/>
        </w:rPr>
      </w:pPr>
      <w:r w:rsidRPr="0072479C">
        <w:rPr>
          <w:rFonts w:ascii="Bahnschrift" w:hAnsi="Bahnschrift"/>
          <w:sz w:val="22"/>
        </w:rPr>
        <w:t xml:space="preserve">Will accept responsibility for all breakages and damage caused </w:t>
      </w:r>
    </w:p>
    <w:p w14:paraId="25BB8D3A" w14:textId="77777777" w:rsidR="00BB56EF" w:rsidRPr="0072479C" w:rsidRDefault="00BB56EF" w:rsidP="00BB56EF">
      <w:pPr>
        <w:numPr>
          <w:ilvl w:val="0"/>
          <w:numId w:val="1"/>
        </w:numPr>
        <w:spacing w:after="32" w:line="256" w:lineRule="auto"/>
        <w:ind w:hanging="284"/>
        <w:jc w:val="both"/>
        <w:rPr>
          <w:rFonts w:ascii="Bahnschrift" w:hAnsi="Bahnschrift"/>
          <w:sz w:val="22"/>
        </w:rPr>
      </w:pPr>
      <w:r w:rsidRPr="0072479C">
        <w:rPr>
          <w:rFonts w:ascii="Bahnschrift" w:hAnsi="Bahnschrift"/>
          <w:sz w:val="22"/>
        </w:rPr>
        <w:t xml:space="preserve">Will supervise car parking to ensure efficient use of the car parking area.  No parking is allowed in Eyton Lane </w:t>
      </w:r>
    </w:p>
    <w:p w14:paraId="2725B2AD" w14:textId="1B2EE7DF" w:rsidR="00BB56EF" w:rsidRPr="0072479C" w:rsidRDefault="00BB56EF" w:rsidP="00BB56EF">
      <w:pPr>
        <w:numPr>
          <w:ilvl w:val="0"/>
          <w:numId w:val="1"/>
        </w:numPr>
        <w:spacing w:after="32" w:line="256" w:lineRule="auto"/>
        <w:ind w:hanging="284"/>
        <w:jc w:val="both"/>
        <w:rPr>
          <w:rFonts w:ascii="Bahnschrift" w:hAnsi="Bahnschrift"/>
          <w:sz w:val="22"/>
        </w:rPr>
      </w:pPr>
      <w:r w:rsidRPr="0072479C">
        <w:rPr>
          <w:rFonts w:ascii="Bahnschrift" w:hAnsi="Bahnschrift"/>
          <w:sz w:val="22"/>
        </w:rPr>
        <w:t xml:space="preserve">Will not sub-let the premises or use the premises for any unlawful purpose or for the purpose that will endanger the Hall or invalidate the insurance provisions in respect thereof </w:t>
      </w:r>
    </w:p>
    <w:p w14:paraId="6C44710F" w14:textId="61C0415F" w:rsidR="00BB56EF" w:rsidRPr="0072479C" w:rsidRDefault="00BB56EF" w:rsidP="00BB56EF">
      <w:pPr>
        <w:numPr>
          <w:ilvl w:val="0"/>
          <w:numId w:val="1"/>
        </w:numPr>
        <w:spacing w:after="1" w:line="256" w:lineRule="auto"/>
        <w:ind w:hanging="284"/>
        <w:jc w:val="both"/>
        <w:rPr>
          <w:rFonts w:ascii="Bahnschrift" w:hAnsi="Bahnschrift"/>
          <w:sz w:val="22"/>
        </w:rPr>
      </w:pPr>
      <w:r w:rsidRPr="0072479C">
        <w:rPr>
          <w:rFonts w:ascii="Bahnschrift" w:hAnsi="Bahnschrift"/>
          <w:sz w:val="22"/>
        </w:rPr>
        <w:t>Indemnifies the Trust Committee in respect of all costs, claims, damages, proceedings, suits, actions or losses</w:t>
      </w:r>
      <w:r w:rsidR="0072479C">
        <w:rPr>
          <w:rFonts w:ascii="Bahnschrift" w:hAnsi="Bahnschrift"/>
          <w:sz w:val="22"/>
        </w:rPr>
        <w:t xml:space="preserve"> </w:t>
      </w:r>
      <w:r w:rsidRPr="0072479C">
        <w:rPr>
          <w:rFonts w:ascii="Bahnschrift" w:hAnsi="Bahnschrift"/>
          <w:sz w:val="22"/>
        </w:rPr>
        <w:t xml:space="preserve">arising in respect of any incidents accidents, injury (including death) or other event and any associated issues in relation to the Hirers use of the Hall or in respect of this agreement, including the cost of repair of any damage as a result of the hiring </w:t>
      </w:r>
    </w:p>
    <w:p w14:paraId="18B240F7" w14:textId="77777777" w:rsidR="00BB56EF" w:rsidRPr="0072479C" w:rsidRDefault="00BB56EF" w:rsidP="00BB56EF">
      <w:pPr>
        <w:spacing w:after="33"/>
        <w:ind w:left="360" w:firstLine="0"/>
        <w:rPr>
          <w:rFonts w:ascii="Bahnschrift" w:hAnsi="Bahnschrift"/>
          <w:sz w:val="22"/>
        </w:rPr>
      </w:pPr>
      <w:r w:rsidRPr="0072479C">
        <w:rPr>
          <w:rFonts w:ascii="Bahnschrift" w:hAnsi="Bahnschrift"/>
          <w:sz w:val="22"/>
        </w:rPr>
        <w:t xml:space="preserve"> </w:t>
      </w:r>
    </w:p>
    <w:p w14:paraId="09730898" w14:textId="77777777" w:rsidR="00BB56EF" w:rsidRPr="0072479C" w:rsidRDefault="00BB56EF" w:rsidP="00BB56EF">
      <w:pPr>
        <w:pStyle w:val="Heading1"/>
        <w:ind w:left="-5"/>
        <w:rPr>
          <w:rFonts w:ascii="Bahnschrift" w:hAnsi="Bahnschrift"/>
        </w:rPr>
      </w:pPr>
      <w:r w:rsidRPr="0072479C">
        <w:rPr>
          <w:rFonts w:ascii="Bahnschrift" w:hAnsi="Bahnschrift"/>
        </w:rPr>
        <w:t>3.</w:t>
      </w:r>
      <w:r w:rsidRPr="0072479C">
        <w:rPr>
          <w:rFonts w:ascii="Bahnschrift" w:eastAsia="Arial" w:hAnsi="Bahnschrift" w:cs="Arial"/>
        </w:rPr>
        <w:t xml:space="preserve"> </w:t>
      </w:r>
      <w:r w:rsidRPr="0072479C">
        <w:rPr>
          <w:rFonts w:ascii="Bahnschrift" w:eastAsia="Arial" w:hAnsi="Bahnschrift" w:cstheme="minorHAnsi"/>
        </w:rPr>
        <w:t>CONDITIONS OF HIRE</w:t>
      </w:r>
    </w:p>
    <w:p w14:paraId="1D1D5FED" w14:textId="77777777" w:rsidR="00BB56EF" w:rsidRPr="0072479C" w:rsidRDefault="00BB56EF" w:rsidP="00BB56EF">
      <w:pPr>
        <w:spacing w:after="0"/>
        <w:ind w:left="360" w:firstLine="0"/>
        <w:rPr>
          <w:rFonts w:ascii="Bahnschrift" w:hAnsi="Bahnschrift"/>
          <w:sz w:val="22"/>
        </w:rPr>
      </w:pPr>
      <w:r w:rsidRPr="0072479C">
        <w:rPr>
          <w:rFonts w:ascii="Bahnschrift" w:hAnsi="Bahnschrift"/>
          <w:sz w:val="22"/>
        </w:rPr>
        <w:t xml:space="preserve"> </w:t>
      </w:r>
    </w:p>
    <w:p w14:paraId="0AF5BD20" w14:textId="59127EF8" w:rsidR="00BB56EF" w:rsidRPr="0072479C" w:rsidRDefault="00BB56EF" w:rsidP="00BB56EF">
      <w:pPr>
        <w:spacing w:after="1"/>
        <w:ind w:left="355"/>
        <w:rPr>
          <w:rFonts w:ascii="Bahnschrift" w:hAnsi="Bahnschrift"/>
          <w:sz w:val="22"/>
        </w:rPr>
      </w:pPr>
      <w:r w:rsidRPr="0072479C">
        <w:rPr>
          <w:rFonts w:ascii="Bahnschrift" w:hAnsi="Bahnschrift"/>
          <w:sz w:val="22"/>
        </w:rPr>
        <w:t xml:space="preserve">For all private parties the conditions of hire include the completion of the cleaning checklist and notification to the lettings secretary of any damage which has occurred to fixtures and fittings whilst hiring the hall. The hirer agrees that any charges for damage sustained during their period of hire will be chargeable back to themselves.  </w:t>
      </w:r>
      <w:r w:rsidR="0049357C">
        <w:rPr>
          <w:rFonts w:ascii="Bahnschrift" w:hAnsi="Bahnschrift"/>
          <w:sz w:val="22"/>
        </w:rPr>
        <w:t xml:space="preserve">Indoor inflatables are permitted with agreement the hirer/provider holds their own indemnity insurance. </w:t>
      </w:r>
      <w:r w:rsidRPr="0072479C">
        <w:rPr>
          <w:rFonts w:ascii="Bahnschrift" w:hAnsi="Bahnschrift"/>
          <w:sz w:val="22"/>
        </w:rPr>
        <w:t>Access keys to the Hall will not be released until this Agreement for Hire has been signed</w:t>
      </w:r>
      <w:r w:rsidR="0075113E">
        <w:rPr>
          <w:rFonts w:ascii="Bahnschrift" w:hAnsi="Bahnschrift"/>
          <w:sz w:val="22"/>
        </w:rPr>
        <w:t xml:space="preserve"> and the booking paid</w:t>
      </w:r>
      <w:r w:rsidRPr="0072479C">
        <w:rPr>
          <w:rFonts w:ascii="Bahnschrift" w:hAnsi="Bahnschrift"/>
          <w:sz w:val="22"/>
        </w:rPr>
        <w:t xml:space="preserve">.  </w:t>
      </w:r>
      <w:r w:rsidRPr="0072479C">
        <w:rPr>
          <w:rFonts w:ascii="Bahnschrift" w:hAnsi="Bahnschrift"/>
          <w:b/>
          <w:sz w:val="22"/>
        </w:rPr>
        <w:t>A charge of £25 will be made for the</w:t>
      </w:r>
      <w:r w:rsidRPr="0072479C">
        <w:rPr>
          <w:rFonts w:ascii="Bahnschrift" w:hAnsi="Bahnschrift"/>
          <w:b/>
          <w:bCs/>
          <w:sz w:val="22"/>
        </w:rPr>
        <w:t xml:space="preserve"> loss</w:t>
      </w:r>
      <w:r w:rsidR="0049357C">
        <w:rPr>
          <w:rFonts w:ascii="Bahnschrift" w:hAnsi="Bahnschrift"/>
          <w:b/>
          <w:bCs/>
          <w:sz w:val="22"/>
        </w:rPr>
        <w:t>/mislaid</w:t>
      </w:r>
      <w:r w:rsidRPr="0072479C">
        <w:rPr>
          <w:rFonts w:ascii="Bahnschrift" w:hAnsi="Bahnschrift"/>
          <w:b/>
          <w:bCs/>
          <w:sz w:val="22"/>
        </w:rPr>
        <w:t xml:space="preserve"> of any keys. </w:t>
      </w:r>
    </w:p>
    <w:p w14:paraId="106526AE" w14:textId="77777777" w:rsidR="00BB56EF" w:rsidRPr="0072479C" w:rsidRDefault="00BB56EF" w:rsidP="00BB56EF">
      <w:pPr>
        <w:spacing w:after="33"/>
        <w:ind w:left="360" w:firstLine="0"/>
        <w:rPr>
          <w:rFonts w:ascii="Bahnschrift" w:hAnsi="Bahnschrift"/>
          <w:sz w:val="22"/>
        </w:rPr>
      </w:pPr>
      <w:r w:rsidRPr="0072479C">
        <w:rPr>
          <w:rFonts w:ascii="Bahnschrift" w:hAnsi="Bahnschrift"/>
          <w:sz w:val="22"/>
        </w:rPr>
        <w:t xml:space="preserve"> </w:t>
      </w:r>
    </w:p>
    <w:p w14:paraId="1389A194" w14:textId="77777777" w:rsidR="00BB56EF" w:rsidRPr="0072479C" w:rsidRDefault="00BB56EF" w:rsidP="00BB56EF">
      <w:pPr>
        <w:spacing w:after="0"/>
        <w:ind w:left="-5"/>
        <w:rPr>
          <w:rFonts w:ascii="Bahnschrift" w:hAnsi="Bahnschrift"/>
          <w:sz w:val="22"/>
        </w:rPr>
      </w:pPr>
      <w:r w:rsidRPr="0072479C">
        <w:rPr>
          <w:rFonts w:ascii="Bahnschrift" w:hAnsi="Bahnschrift"/>
          <w:b/>
          <w:sz w:val="22"/>
        </w:rPr>
        <w:t>4.</w:t>
      </w:r>
      <w:r w:rsidRPr="0072479C">
        <w:rPr>
          <w:rFonts w:ascii="Bahnschrift" w:eastAsia="Arial" w:hAnsi="Bahnschrift" w:cs="Arial"/>
          <w:b/>
          <w:sz w:val="22"/>
        </w:rPr>
        <w:t xml:space="preserve"> </w:t>
      </w:r>
      <w:r w:rsidRPr="0072479C">
        <w:rPr>
          <w:rFonts w:ascii="Bahnschrift" w:hAnsi="Bahnschrift"/>
          <w:b/>
          <w:sz w:val="22"/>
        </w:rPr>
        <w:t xml:space="preserve">LICENSED BAR – The Hirer will: </w:t>
      </w:r>
    </w:p>
    <w:p w14:paraId="22085F5E" w14:textId="77777777" w:rsidR="00BB56EF" w:rsidRPr="0072479C" w:rsidRDefault="00BB56EF" w:rsidP="00BB56EF">
      <w:pPr>
        <w:spacing w:after="33"/>
        <w:ind w:left="360" w:firstLine="0"/>
        <w:rPr>
          <w:rFonts w:ascii="Bahnschrift" w:hAnsi="Bahnschrift"/>
          <w:sz w:val="22"/>
        </w:rPr>
      </w:pPr>
      <w:r w:rsidRPr="0072479C">
        <w:rPr>
          <w:rFonts w:ascii="Bahnschrift" w:hAnsi="Bahnschrift"/>
          <w:b/>
          <w:sz w:val="22"/>
        </w:rPr>
        <w:t xml:space="preserve"> </w:t>
      </w:r>
    </w:p>
    <w:p w14:paraId="363F6042" w14:textId="0C0FE340" w:rsidR="00BB56EF" w:rsidRPr="0072479C" w:rsidRDefault="009678D3" w:rsidP="00BB56EF">
      <w:pPr>
        <w:numPr>
          <w:ilvl w:val="0"/>
          <w:numId w:val="2"/>
        </w:numPr>
        <w:spacing w:after="32" w:line="256" w:lineRule="auto"/>
        <w:ind w:hanging="284"/>
        <w:jc w:val="both"/>
        <w:rPr>
          <w:rFonts w:ascii="Bahnschrift" w:hAnsi="Bahnschrift"/>
          <w:sz w:val="22"/>
        </w:rPr>
      </w:pPr>
      <w:r>
        <w:rPr>
          <w:rFonts w:ascii="Bahnschrift" w:hAnsi="Bahnschrift"/>
          <w:sz w:val="22"/>
        </w:rPr>
        <w:t>The hirer shall inform the lettings secretary if they intend to serve, consume, sell or distribute alcohol and shall pay the respective fee for use of the committee’s licence.</w:t>
      </w:r>
    </w:p>
    <w:p w14:paraId="385C85EA" w14:textId="77777777" w:rsidR="00BB56EF" w:rsidRPr="0072479C" w:rsidRDefault="00BB56EF" w:rsidP="00BB56EF">
      <w:pPr>
        <w:numPr>
          <w:ilvl w:val="0"/>
          <w:numId w:val="2"/>
        </w:numPr>
        <w:spacing w:after="32" w:line="256" w:lineRule="auto"/>
        <w:ind w:hanging="284"/>
        <w:jc w:val="both"/>
        <w:rPr>
          <w:rFonts w:ascii="Bahnschrift" w:hAnsi="Bahnschrift"/>
          <w:sz w:val="22"/>
        </w:rPr>
      </w:pPr>
      <w:r w:rsidRPr="0072479C">
        <w:rPr>
          <w:rFonts w:ascii="Bahnschrift" w:hAnsi="Bahnschrift"/>
          <w:sz w:val="22"/>
        </w:rPr>
        <w:t xml:space="preserve">Be responsible for providing such bar facilities and for ensuring the bar area is thoroughly cleaned after use. </w:t>
      </w:r>
    </w:p>
    <w:p w14:paraId="6140CFD9" w14:textId="77777777" w:rsidR="00BB56EF" w:rsidRPr="0072479C" w:rsidRDefault="00BB56EF" w:rsidP="00BB56EF">
      <w:pPr>
        <w:numPr>
          <w:ilvl w:val="0"/>
          <w:numId w:val="3"/>
        </w:numPr>
        <w:spacing w:after="32" w:line="256" w:lineRule="auto"/>
        <w:ind w:hanging="284"/>
        <w:jc w:val="both"/>
        <w:rPr>
          <w:rFonts w:ascii="Bahnschrift" w:hAnsi="Bahnschrift"/>
          <w:sz w:val="22"/>
        </w:rPr>
      </w:pPr>
      <w:r w:rsidRPr="0072479C">
        <w:rPr>
          <w:rFonts w:ascii="Bahnschrift" w:hAnsi="Bahnschrift"/>
          <w:sz w:val="22"/>
        </w:rPr>
        <w:t xml:space="preserve">Collect no monies at the door </w:t>
      </w:r>
    </w:p>
    <w:p w14:paraId="0E72A801" w14:textId="77777777" w:rsidR="00BB56EF" w:rsidRPr="0072479C" w:rsidRDefault="00BB56EF" w:rsidP="00BB56EF">
      <w:pPr>
        <w:numPr>
          <w:ilvl w:val="0"/>
          <w:numId w:val="3"/>
        </w:numPr>
        <w:spacing w:after="32" w:line="256" w:lineRule="auto"/>
        <w:ind w:hanging="284"/>
        <w:jc w:val="both"/>
        <w:rPr>
          <w:rFonts w:ascii="Bahnschrift" w:hAnsi="Bahnschrift"/>
          <w:sz w:val="22"/>
        </w:rPr>
      </w:pPr>
      <w:r w:rsidRPr="0072479C">
        <w:rPr>
          <w:rFonts w:ascii="Bahnschrift" w:hAnsi="Bahnschrift"/>
          <w:sz w:val="22"/>
        </w:rPr>
        <w:t xml:space="preserve">Not allow admission after 9.45pm </w:t>
      </w:r>
    </w:p>
    <w:p w14:paraId="5FA3DE9E" w14:textId="77777777" w:rsidR="00BB56EF" w:rsidRPr="0072479C" w:rsidRDefault="00BB56EF" w:rsidP="00BB56EF">
      <w:pPr>
        <w:numPr>
          <w:ilvl w:val="0"/>
          <w:numId w:val="3"/>
        </w:numPr>
        <w:spacing w:after="32" w:line="256" w:lineRule="auto"/>
        <w:ind w:hanging="284"/>
        <w:jc w:val="both"/>
        <w:rPr>
          <w:rFonts w:ascii="Bahnschrift" w:hAnsi="Bahnschrift"/>
          <w:sz w:val="22"/>
        </w:rPr>
      </w:pPr>
      <w:r w:rsidRPr="0072479C">
        <w:rPr>
          <w:rFonts w:ascii="Bahnschrift" w:hAnsi="Bahnschrift"/>
          <w:sz w:val="22"/>
        </w:rPr>
        <w:t xml:space="preserve">Ensure that alcohol is not sold to anyone below the age of 18 years old </w:t>
      </w:r>
    </w:p>
    <w:p w14:paraId="2CA02C57" w14:textId="77777777" w:rsidR="00BB56EF" w:rsidRPr="0072479C" w:rsidRDefault="00BB56EF" w:rsidP="00BB56EF">
      <w:pPr>
        <w:numPr>
          <w:ilvl w:val="0"/>
          <w:numId w:val="3"/>
        </w:numPr>
        <w:spacing w:after="32" w:line="256" w:lineRule="auto"/>
        <w:ind w:hanging="284"/>
        <w:jc w:val="both"/>
        <w:rPr>
          <w:rFonts w:ascii="Bahnschrift" w:hAnsi="Bahnschrift"/>
          <w:sz w:val="22"/>
        </w:rPr>
      </w:pPr>
      <w:r w:rsidRPr="0072479C">
        <w:rPr>
          <w:rFonts w:ascii="Bahnschrift" w:hAnsi="Bahnschrift"/>
          <w:sz w:val="22"/>
        </w:rPr>
        <w:t xml:space="preserve">Ensure that alcohol is consumed in a responsible manner </w:t>
      </w:r>
    </w:p>
    <w:p w14:paraId="17D1D063" w14:textId="77777777" w:rsidR="00BB56EF" w:rsidRPr="0072479C" w:rsidRDefault="00BB56EF" w:rsidP="00BB56EF">
      <w:pPr>
        <w:numPr>
          <w:ilvl w:val="0"/>
          <w:numId w:val="3"/>
        </w:numPr>
        <w:spacing w:after="1" w:line="256" w:lineRule="auto"/>
        <w:ind w:hanging="284"/>
        <w:jc w:val="both"/>
        <w:rPr>
          <w:rFonts w:ascii="Bahnschrift" w:hAnsi="Bahnschrift"/>
          <w:sz w:val="22"/>
        </w:rPr>
      </w:pPr>
      <w:r w:rsidRPr="0072479C">
        <w:rPr>
          <w:rFonts w:ascii="Bahnschrift" w:hAnsi="Bahnschrift"/>
          <w:sz w:val="22"/>
        </w:rPr>
        <w:t xml:space="preserve">Take all reasonable steps to avoid anti-social and drunken behaviour </w:t>
      </w:r>
    </w:p>
    <w:p w14:paraId="67342414" w14:textId="77777777" w:rsidR="00BB56EF" w:rsidRPr="0072479C" w:rsidRDefault="00BB56EF" w:rsidP="00BB56EF">
      <w:pPr>
        <w:ind w:left="360" w:firstLine="0"/>
        <w:rPr>
          <w:rFonts w:ascii="Bahnschrift" w:hAnsi="Bahnschrift"/>
          <w:sz w:val="22"/>
        </w:rPr>
      </w:pPr>
      <w:r w:rsidRPr="0072479C">
        <w:rPr>
          <w:rFonts w:ascii="Bahnschrift" w:hAnsi="Bahnschrift"/>
          <w:sz w:val="22"/>
        </w:rPr>
        <w:t xml:space="preserve"> </w:t>
      </w:r>
    </w:p>
    <w:p w14:paraId="5659035B" w14:textId="77777777" w:rsidR="00BB56EF" w:rsidRPr="0072479C" w:rsidRDefault="00BB56EF" w:rsidP="00BB56EF">
      <w:pPr>
        <w:pStyle w:val="Heading1"/>
        <w:ind w:left="-5"/>
        <w:rPr>
          <w:rFonts w:ascii="Bahnschrift" w:hAnsi="Bahnschrift"/>
        </w:rPr>
      </w:pPr>
      <w:r w:rsidRPr="0072479C">
        <w:rPr>
          <w:rFonts w:ascii="Bahnschrift" w:hAnsi="Bahnschrift"/>
        </w:rPr>
        <w:t>5.</w:t>
      </w:r>
      <w:r w:rsidRPr="0072479C">
        <w:rPr>
          <w:rFonts w:ascii="Bahnschrift" w:eastAsia="Arial" w:hAnsi="Bahnschrift" w:cs="Arial"/>
        </w:rPr>
        <w:t xml:space="preserve"> </w:t>
      </w:r>
      <w:r w:rsidRPr="0072479C">
        <w:rPr>
          <w:rFonts w:ascii="Bahnschrift" w:hAnsi="Bahnschrift"/>
        </w:rPr>
        <w:t xml:space="preserve">CANCELLATION </w:t>
      </w:r>
    </w:p>
    <w:p w14:paraId="2FE2B012" w14:textId="77777777" w:rsidR="00BB56EF" w:rsidRPr="0072479C" w:rsidRDefault="00BB56EF" w:rsidP="00BB56EF">
      <w:pPr>
        <w:spacing w:after="0"/>
        <w:ind w:left="360" w:firstLine="0"/>
        <w:rPr>
          <w:rFonts w:ascii="Bahnschrift" w:hAnsi="Bahnschrift"/>
          <w:sz w:val="22"/>
        </w:rPr>
      </w:pPr>
      <w:r w:rsidRPr="0072479C">
        <w:rPr>
          <w:rFonts w:ascii="Bahnschrift" w:hAnsi="Bahnschrift"/>
          <w:sz w:val="22"/>
        </w:rPr>
        <w:t xml:space="preserve"> </w:t>
      </w:r>
    </w:p>
    <w:p w14:paraId="03F1015A" w14:textId="79EFB9E4" w:rsidR="00BB56EF" w:rsidRPr="0072479C" w:rsidRDefault="00BB56EF" w:rsidP="00BB56EF">
      <w:pPr>
        <w:spacing w:after="188"/>
        <w:ind w:left="355"/>
        <w:rPr>
          <w:rFonts w:ascii="Bahnschrift" w:hAnsi="Bahnschrift"/>
          <w:sz w:val="22"/>
        </w:rPr>
      </w:pPr>
      <w:r w:rsidRPr="0072479C">
        <w:rPr>
          <w:rFonts w:ascii="Bahnschrift" w:hAnsi="Bahnschrift"/>
          <w:sz w:val="22"/>
        </w:rPr>
        <w:t xml:space="preserve">If the Hirer wishes to cancel the booking before the date of the event and the Trust Committee are unable to secure an alternative booking the repayment of the fee will be at the discretion of the </w:t>
      </w:r>
      <w:r w:rsidRPr="0072479C">
        <w:rPr>
          <w:rFonts w:ascii="Bahnschrift" w:hAnsi="Bahnschrift"/>
          <w:sz w:val="22"/>
        </w:rPr>
        <w:lastRenderedPageBreak/>
        <w:t xml:space="preserve">Letting Secretary or Trust Committee.  In any event, there will be a 50% retention of the Hire Fee for any cancellation made within 7 days of the proposed hiring.  </w:t>
      </w:r>
    </w:p>
    <w:p w14:paraId="4FCD9B55" w14:textId="77777777" w:rsidR="00BB56EF" w:rsidRPr="0072479C" w:rsidRDefault="00BB56EF" w:rsidP="00BB56EF">
      <w:pPr>
        <w:spacing w:after="33"/>
        <w:ind w:left="360" w:firstLine="0"/>
        <w:rPr>
          <w:rFonts w:ascii="Bahnschrift" w:hAnsi="Bahnschrift"/>
          <w:sz w:val="22"/>
        </w:rPr>
      </w:pPr>
      <w:r w:rsidRPr="0072479C">
        <w:rPr>
          <w:rFonts w:ascii="Bahnschrift" w:hAnsi="Bahnschrift"/>
          <w:sz w:val="22"/>
        </w:rPr>
        <w:t xml:space="preserve"> </w:t>
      </w:r>
    </w:p>
    <w:p w14:paraId="1DCCEA37" w14:textId="77777777" w:rsidR="00BB56EF" w:rsidRPr="0072479C" w:rsidRDefault="00BB56EF" w:rsidP="00BB56EF">
      <w:pPr>
        <w:spacing w:after="0"/>
        <w:ind w:left="-5"/>
        <w:rPr>
          <w:rFonts w:ascii="Bahnschrift" w:hAnsi="Bahnschrift"/>
          <w:sz w:val="22"/>
        </w:rPr>
      </w:pPr>
      <w:r w:rsidRPr="0072479C">
        <w:rPr>
          <w:rFonts w:ascii="Bahnschrift" w:hAnsi="Bahnschrift"/>
          <w:b/>
          <w:sz w:val="22"/>
        </w:rPr>
        <w:t>6.</w:t>
      </w:r>
      <w:r w:rsidRPr="0072479C">
        <w:rPr>
          <w:rFonts w:ascii="Bahnschrift" w:eastAsia="Arial" w:hAnsi="Bahnschrift" w:cs="Arial"/>
          <w:b/>
          <w:sz w:val="22"/>
        </w:rPr>
        <w:t xml:space="preserve"> </w:t>
      </w:r>
      <w:r w:rsidRPr="0072479C">
        <w:rPr>
          <w:rFonts w:ascii="Bahnschrift" w:hAnsi="Bahnschrift"/>
          <w:b/>
          <w:sz w:val="22"/>
        </w:rPr>
        <w:t xml:space="preserve">THE TRUST COMMITTEE reserve the right: </w:t>
      </w:r>
    </w:p>
    <w:p w14:paraId="59420DC1" w14:textId="77777777" w:rsidR="00BB56EF" w:rsidRPr="0072479C" w:rsidRDefault="00BB56EF" w:rsidP="00BB56EF">
      <w:pPr>
        <w:spacing w:after="33"/>
        <w:ind w:left="360" w:firstLine="0"/>
        <w:rPr>
          <w:rFonts w:ascii="Bahnschrift" w:hAnsi="Bahnschrift"/>
          <w:sz w:val="22"/>
        </w:rPr>
      </w:pPr>
      <w:r w:rsidRPr="0072479C">
        <w:rPr>
          <w:rFonts w:ascii="Bahnschrift" w:hAnsi="Bahnschrift"/>
          <w:b/>
          <w:sz w:val="22"/>
        </w:rPr>
        <w:t xml:space="preserve"> </w:t>
      </w:r>
    </w:p>
    <w:p w14:paraId="561693C8" w14:textId="77777777" w:rsidR="00BB56EF" w:rsidRPr="0072479C" w:rsidRDefault="00BB56EF" w:rsidP="00BB56EF">
      <w:pPr>
        <w:numPr>
          <w:ilvl w:val="0"/>
          <w:numId w:val="4"/>
        </w:numPr>
        <w:spacing w:after="32" w:line="256" w:lineRule="auto"/>
        <w:ind w:hanging="284"/>
        <w:jc w:val="both"/>
        <w:rPr>
          <w:rFonts w:ascii="Bahnschrift" w:hAnsi="Bahnschrift"/>
          <w:sz w:val="22"/>
        </w:rPr>
      </w:pPr>
      <w:r w:rsidRPr="0072479C">
        <w:rPr>
          <w:rFonts w:ascii="Bahnschrift" w:hAnsi="Bahnschrift"/>
          <w:sz w:val="22"/>
        </w:rPr>
        <w:t xml:space="preserve">To refuse any application </w:t>
      </w:r>
    </w:p>
    <w:p w14:paraId="3B30445C" w14:textId="77777777" w:rsidR="00BB56EF" w:rsidRPr="0072479C" w:rsidRDefault="00BB56EF" w:rsidP="00BB56EF">
      <w:pPr>
        <w:numPr>
          <w:ilvl w:val="0"/>
          <w:numId w:val="4"/>
        </w:numPr>
        <w:spacing w:after="32" w:line="256" w:lineRule="auto"/>
        <w:ind w:hanging="284"/>
        <w:jc w:val="both"/>
        <w:rPr>
          <w:rFonts w:ascii="Bahnschrift" w:hAnsi="Bahnschrift"/>
          <w:sz w:val="22"/>
        </w:rPr>
      </w:pPr>
      <w:r w:rsidRPr="0072479C">
        <w:rPr>
          <w:rFonts w:ascii="Bahnschrift" w:hAnsi="Bahnschrift"/>
          <w:sz w:val="22"/>
        </w:rPr>
        <w:t xml:space="preserve">To terminate any function not being conducted in an orderly fashion </w:t>
      </w:r>
    </w:p>
    <w:p w14:paraId="45BB5C0E" w14:textId="77777777" w:rsidR="00BB56EF" w:rsidRPr="0072479C" w:rsidRDefault="00BB56EF" w:rsidP="00BB56EF">
      <w:pPr>
        <w:numPr>
          <w:ilvl w:val="0"/>
          <w:numId w:val="4"/>
        </w:numPr>
        <w:spacing w:after="32" w:line="256" w:lineRule="auto"/>
        <w:ind w:hanging="284"/>
        <w:jc w:val="both"/>
        <w:rPr>
          <w:rFonts w:ascii="Bahnschrift" w:hAnsi="Bahnschrift"/>
          <w:sz w:val="22"/>
        </w:rPr>
      </w:pPr>
      <w:r w:rsidRPr="0072479C">
        <w:rPr>
          <w:rFonts w:ascii="Bahnschrift" w:hAnsi="Bahnschrift"/>
          <w:sz w:val="22"/>
        </w:rPr>
        <w:t xml:space="preserve">To apply special conditions to the hiring </w:t>
      </w:r>
    </w:p>
    <w:p w14:paraId="3FC76EBC" w14:textId="2F615C0C" w:rsidR="00BB56EF" w:rsidRPr="0072479C" w:rsidRDefault="00BB56EF" w:rsidP="00BB56EF">
      <w:pPr>
        <w:numPr>
          <w:ilvl w:val="0"/>
          <w:numId w:val="4"/>
        </w:numPr>
        <w:spacing w:after="32" w:line="256" w:lineRule="auto"/>
        <w:ind w:hanging="284"/>
        <w:jc w:val="both"/>
        <w:rPr>
          <w:rFonts w:ascii="Bahnschrift" w:hAnsi="Bahnschrift"/>
          <w:sz w:val="22"/>
        </w:rPr>
      </w:pPr>
      <w:r w:rsidRPr="0072479C">
        <w:rPr>
          <w:rFonts w:ascii="Bahnschrift" w:hAnsi="Bahnschrift"/>
          <w:sz w:val="22"/>
        </w:rPr>
        <w:t xml:space="preserve">To cancel any hiring in the event of the Hall being required for use as a Polling Station or for any other community purpose.  Under these circumstances all monies will be returned immediately </w:t>
      </w:r>
    </w:p>
    <w:p w14:paraId="60F0007B" w14:textId="7A2B285D" w:rsidR="00BB56EF" w:rsidRPr="0072479C" w:rsidRDefault="00BB56EF" w:rsidP="00BB56EF">
      <w:pPr>
        <w:numPr>
          <w:ilvl w:val="0"/>
          <w:numId w:val="4"/>
        </w:numPr>
        <w:spacing w:after="1" w:line="256" w:lineRule="auto"/>
        <w:ind w:hanging="284"/>
        <w:jc w:val="both"/>
        <w:rPr>
          <w:rFonts w:ascii="Bahnschrift" w:hAnsi="Bahnschrift"/>
          <w:sz w:val="22"/>
        </w:rPr>
      </w:pPr>
      <w:r w:rsidRPr="0072479C">
        <w:rPr>
          <w:rFonts w:ascii="Bahnschrift" w:hAnsi="Bahnschrift"/>
          <w:sz w:val="22"/>
        </w:rPr>
        <w:t xml:space="preserve">To make a further claim against the Hirer in respect of any damages to the property or additional cleaning costs </w:t>
      </w:r>
    </w:p>
    <w:p w14:paraId="724F54E2" w14:textId="77777777" w:rsidR="00BB56EF" w:rsidRPr="0072479C" w:rsidRDefault="00BB56EF" w:rsidP="00BB56EF">
      <w:pPr>
        <w:spacing w:after="33"/>
        <w:ind w:left="360" w:firstLine="0"/>
        <w:rPr>
          <w:rFonts w:ascii="Bahnschrift" w:hAnsi="Bahnschrift"/>
          <w:sz w:val="22"/>
        </w:rPr>
      </w:pPr>
      <w:r w:rsidRPr="0072479C">
        <w:rPr>
          <w:rFonts w:ascii="Bahnschrift" w:hAnsi="Bahnschrift"/>
          <w:sz w:val="22"/>
        </w:rPr>
        <w:t xml:space="preserve"> </w:t>
      </w:r>
    </w:p>
    <w:p w14:paraId="68785903" w14:textId="4F806898" w:rsidR="00BB56EF" w:rsidRPr="0072479C" w:rsidRDefault="00BB56EF" w:rsidP="00BB56EF">
      <w:pPr>
        <w:pStyle w:val="Heading1"/>
        <w:ind w:left="-5"/>
        <w:rPr>
          <w:rFonts w:ascii="Bahnschrift" w:hAnsi="Bahnschrift"/>
        </w:rPr>
      </w:pPr>
      <w:r w:rsidRPr="0072479C">
        <w:rPr>
          <w:rFonts w:ascii="Bahnschrift" w:hAnsi="Bahnschrift"/>
        </w:rPr>
        <w:t>7.</w:t>
      </w:r>
      <w:r w:rsidRPr="0072479C">
        <w:rPr>
          <w:rFonts w:ascii="Bahnschrift" w:eastAsia="Arial" w:hAnsi="Bahnschrift" w:cs="Arial"/>
        </w:rPr>
        <w:t xml:space="preserve"> </w:t>
      </w:r>
      <w:r w:rsidRPr="0072479C">
        <w:rPr>
          <w:rFonts w:ascii="Bahnschrift" w:hAnsi="Bahnschrift"/>
        </w:rPr>
        <w:t xml:space="preserve">COMPLIANCE WITH LEGISLATION </w:t>
      </w:r>
      <w:r w:rsidR="009678D3">
        <w:rPr>
          <w:rFonts w:ascii="Bahnschrift" w:hAnsi="Bahnschrift"/>
        </w:rPr>
        <w:t>and POLICY</w:t>
      </w:r>
    </w:p>
    <w:p w14:paraId="6BFBAC1E" w14:textId="77777777" w:rsidR="00BB56EF" w:rsidRPr="0072479C" w:rsidRDefault="00BB56EF" w:rsidP="00BB56EF">
      <w:pPr>
        <w:spacing w:after="0"/>
        <w:ind w:left="360" w:firstLine="0"/>
        <w:rPr>
          <w:rFonts w:ascii="Bahnschrift" w:hAnsi="Bahnschrift"/>
          <w:sz w:val="22"/>
        </w:rPr>
      </w:pPr>
      <w:r w:rsidRPr="0072479C">
        <w:rPr>
          <w:rFonts w:ascii="Bahnschrift" w:hAnsi="Bahnschrift"/>
          <w:sz w:val="22"/>
        </w:rPr>
        <w:t xml:space="preserve"> </w:t>
      </w:r>
    </w:p>
    <w:p w14:paraId="3106E78C" w14:textId="2BFC0847" w:rsidR="00BB56EF" w:rsidRPr="0072479C" w:rsidRDefault="00BB56EF" w:rsidP="00BB56EF">
      <w:pPr>
        <w:spacing w:after="1"/>
        <w:ind w:left="355"/>
        <w:rPr>
          <w:rFonts w:ascii="Bahnschrift" w:hAnsi="Bahnschrift"/>
          <w:sz w:val="22"/>
        </w:rPr>
      </w:pPr>
      <w:r w:rsidRPr="0072479C">
        <w:rPr>
          <w:rFonts w:ascii="Bahnschrift" w:hAnsi="Bahnschrift"/>
          <w:sz w:val="22"/>
        </w:rPr>
        <w:t>The Hirer shall be required to use the Hall only in full compliance with all relevant Health and Safety legislation</w:t>
      </w:r>
      <w:r w:rsidR="009678D3">
        <w:rPr>
          <w:rFonts w:ascii="Bahnschrift" w:hAnsi="Bahnschrift"/>
          <w:sz w:val="22"/>
        </w:rPr>
        <w:t>/</w:t>
      </w:r>
      <w:r w:rsidRPr="0072479C">
        <w:rPr>
          <w:rFonts w:ascii="Bahnschrift" w:hAnsi="Bahnschrift"/>
          <w:sz w:val="22"/>
        </w:rPr>
        <w:t xml:space="preserve">regulations </w:t>
      </w:r>
      <w:r w:rsidR="009678D3">
        <w:rPr>
          <w:rFonts w:ascii="Bahnschrift" w:hAnsi="Bahnschrift"/>
          <w:sz w:val="22"/>
        </w:rPr>
        <w:t xml:space="preserve">and the hall Equality &amp; Diversity Policy (below) </w:t>
      </w:r>
      <w:r w:rsidRPr="0072479C">
        <w:rPr>
          <w:rFonts w:ascii="Bahnschrift" w:hAnsi="Bahnschrift"/>
          <w:sz w:val="22"/>
        </w:rPr>
        <w:t xml:space="preserve">applicable at that time.  The Hirer shall also strictly comply with all other relevant legislation applicable to the intended use of the Hall.  If further information is required in this regard, the Hirer should contact the Lettings Secretary </w:t>
      </w:r>
    </w:p>
    <w:p w14:paraId="70EDA805" w14:textId="77777777" w:rsidR="00BB56EF" w:rsidRPr="0072479C" w:rsidRDefault="00BB56EF" w:rsidP="00BB56EF">
      <w:pPr>
        <w:ind w:left="360" w:firstLine="0"/>
        <w:rPr>
          <w:rFonts w:ascii="Bahnschrift" w:hAnsi="Bahnschrift"/>
          <w:sz w:val="22"/>
        </w:rPr>
      </w:pPr>
      <w:r w:rsidRPr="0072479C">
        <w:rPr>
          <w:rFonts w:ascii="Bahnschrift" w:hAnsi="Bahnschrift"/>
          <w:sz w:val="22"/>
        </w:rPr>
        <w:t xml:space="preserve"> </w:t>
      </w:r>
    </w:p>
    <w:p w14:paraId="6853B090" w14:textId="77777777" w:rsidR="00BB56EF" w:rsidRPr="0072479C" w:rsidRDefault="00BB56EF" w:rsidP="00BB56EF">
      <w:pPr>
        <w:pStyle w:val="Heading1"/>
        <w:ind w:left="-5"/>
        <w:rPr>
          <w:rFonts w:ascii="Bahnschrift" w:hAnsi="Bahnschrift"/>
        </w:rPr>
      </w:pPr>
      <w:r w:rsidRPr="0072479C">
        <w:rPr>
          <w:rFonts w:ascii="Bahnschrift" w:hAnsi="Bahnschrift"/>
        </w:rPr>
        <w:t>8.</w:t>
      </w:r>
      <w:r w:rsidRPr="0072479C">
        <w:rPr>
          <w:rFonts w:ascii="Bahnschrift" w:eastAsia="Arial" w:hAnsi="Bahnschrift" w:cs="Arial"/>
        </w:rPr>
        <w:t xml:space="preserve"> </w:t>
      </w:r>
      <w:r w:rsidRPr="0072479C">
        <w:rPr>
          <w:rFonts w:ascii="Bahnschrift" w:hAnsi="Bahnschrift"/>
        </w:rPr>
        <w:t xml:space="preserve">DISCLAIMER </w:t>
      </w:r>
    </w:p>
    <w:p w14:paraId="6DA9821D" w14:textId="77777777" w:rsidR="00BB56EF" w:rsidRPr="0072479C" w:rsidRDefault="00BB56EF" w:rsidP="00BB56EF">
      <w:pPr>
        <w:spacing w:after="0"/>
        <w:ind w:left="360" w:firstLine="0"/>
        <w:rPr>
          <w:rFonts w:ascii="Bahnschrift" w:hAnsi="Bahnschrift"/>
          <w:sz w:val="22"/>
        </w:rPr>
      </w:pPr>
      <w:r w:rsidRPr="0072479C">
        <w:rPr>
          <w:rFonts w:ascii="Bahnschrift" w:hAnsi="Bahnschrift"/>
          <w:sz w:val="22"/>
        </w:rPr>
        <w:t xml:space="preserve"> </w:t>
      </w:r>
    </w:p>
    <w:p w14:paraId="1AF191C4" w14:textId="77777777" w:rsidR="00BB56EF" w:rsidRPr="0072479C" w:rsidRDefault="00BB56EF" w:rsidP="00BB56EF">
      <w:pPr>
        <w:spacing w:after="1"/>
        <w:ind w:left="355"/>
        <w:rPr>
          <w:rFonts w:ascii="Bahnschrift" w:hAnsi="Bahnschrift"/>
          <w:sz w:val="22"/>
        </w:rPr>
      </w:pPr>
      <w:r w:rsidRPr="0072479C">
        <w:rPr>
          <w:rFonts w:ascii="Bahnschrift" w:hAnsi="Bahnschrift"/>
          <w:sz w:val="22"/>
        </w:rPr>
        <w:t xml:space="preserve">The Hall is made available for use by the Hirer on the strict condition that it is hired “as seen”.  No liability can be accepted by the Trust Committee in respect of any claims for damages or injuries arising out of the use of the Hall, the car park or any of the surrounding premises.  The Trust Committee provide no warranty in respect of the condition of the Hall or for its suitability and safety for the intended use by the Hirer.  The Hirer will be expected to make their own assessments as to risk and to compile any method statements which may be required for the intended use or hire of the Hall.  Furthermore, no liability is accepted by the Trust Committee in respect of any theft of belongings or property at the Hall. </w:t>
      </w:r>
    </w:p>
    <w:p w14:paraId="4071D02A" w14:textId="77777777" w:rsidR="00BB56EF" w:rsidRPr="0072479C" w:rsidRDefault="00BB56EF" w:rsidP="00BB56EF">
      <w:pPr>
        <w:spacing w:after="30"/>
        <w:ind w:left="360" w:firstLine="0"/>
        <w:rPr>
          <w:rFonts w:ascii="Bahnschrift" w:hAnsi="Bahnschrift"/>
          <w:sz w:val="22"/>
        </w:rPr>
      </w:pPr>
      <w:r w:rsidRPr="0072479C">
        <w:rPr>
          <w:rFonts w:ascii="Bahnschrift" w:hAnsi="Bahnschrift"/>
          <w:sz w:val="22"/>
        </w:rPr>
        <w:t xml:space="preserve"> </w:t>
      </w:r>
    </w:p>
    <w:p w14:paraId="694BAB6E" w14:textId="77777777" w:rsidR="00BB56EF" w:rsidRPr="0072479C" w:rsidRDefault="00BB56EF" w:rsidP="00BB56EF">
      <w:pPr>
        <w:spacing w:after="0"/>
        <w:ind w:left="-5"/>
        <w:rPr>
          <w:rFonts w:ascii="Bahnschrift" w:hAnsi="Bahnschrift"/>
          <w:sz w:val="22"/>
        </w:rPr>
      </w:pPr>
      <w:r w:rsidRPr="0072479C">
        <w:rPr>
          <w:rFonts w:ascii="Bahnschrift" w:hAnsi="Bahnschrift"/>
          <w:b/>
          <w:sz w:val="22"/>
        </w:rPr>
        <w:t>9.</w:t>
      </w:r>
      <w:r w:rsidRPr="0072479C">
        <w:rPr>
          <w:rFonts w:ascii="Bahnschrift" w:eastAsia="Arial" w:hAnsi="Bahnschrift" w:cs="Arial"/>
          <w:b/>
          <w:sz w:val="22"/>
        </w:rPr>
        <w:t xml:space="preserve"> </w:t>
      </w:r>
      <w:r w:rsidRPr="0072479C">
        <w:rPr>
          <w:rFonts w:ascii="Bahnschrift" w:hAnsi="Bahnschrift"/>
          <w:b/>
          <w:sz w:val="22"/>
        </w:rPr>
        <w:t xml:space="preserve">TRANSFER OF AGREEMENT </w:t>
      </w:r>
    </w:p>
    <w:p w14:paraId="16FC8271" w14:textId="77777777" w:rsidR="00BB56EF" w:rsidRPr="0072479C" w:rsidRDefault="00BB56EF" w:rsidP="00BB56EF">
      <w:pPr>
        <w:spacing w:after="0"/>
        <w:ind w:left="360" w:firstLine="0"/>
        <w:rPr>
          <w:rFonts w:ascii="Bahnschrift" w:hAnsi="Bahnschrift"/>
          <w:sz w:val="22"/>
        </w:rPr>
      </w:pPr>
      <w:r w:rsidRPr="0072479C">
        <w:rPr>
          <w:rFonts w:ascii="Bahnschrift" w:hAnsi="Bahnschrift"/>
          <w:sz w:val="22"/>
        </w:rPr>
        <w:t xml:space="preserve"> </w:t>
      </w:r>
    </w:p>
    <w:p w14:paraId="7024D69B" w14:textId="5177E65F" w:rsidR="00BB56EF" w:rsidRPr="0072479C" w:rsidRDefault="00BB56EF" w:rsidP="00BB56EF">
      <w:pPr>
        <w:spacing w:after="1"/>
        <w:ind w:left="355"/>
        <w:rPr>
          <w:rFonts w:ascii="Bahnschrift" w:hAnsi="Bahnschrift"/>
          <w:sz w:val="22"/>
        </w:rPr>
      </w:pPr>
      <w:r w:rsidRPr="0072479C">
        <w:rPr>
          <w:rFonts w:ascii="Bahnschrift" w:hAnsi="Bahnschrift"/>
          <w:sz w:val="22"/>
        </w:rPr>
        <w:t xml:space="preserve">This agreement is personal to the Hirer and the Trust Committee and is non-transferable and non-assignable. </w:t>
      </w:r>
    </w:p>
    <w:p w14:paraId="7FCDA77F" w14:textId="6F0568E3" w:rsidR="0072479C" w:rsidRPr="0072479C" w:rsidRDefault="0072479C" w:rsidP="00BB56EF">
      <w:pPr>
        <w:spacing w:after="1"/>
        <w:ind w:left="355"/>
        <w:rPr>
          <w:rFonts w:ascii="Bahnschrift" w:hAnsi="Bahnschrift"/>
          <w:sz w:val="22"/>
        </w:rPr>
      </w:pPr>
    </w:p>
    <w:p w14:paraId="3D95C699" w14:textId="35F0B86B" w:rsidR="0072479C" w:rsidRPr="0072479C" w:rsidRDefault="0072479C" w:rsidP="00BB56EF">
      <w:pPr>
        <w:spacing w:after="1"/>
        <w:ind w:left="355"/>
        <w:rPr>
          <w:rFonts w:ascii="Bahnschrift" w:hAnsi="Bahnschrift"/>
          <w:sz w:val="22"/>
        </w:rPr>
      </w:pPr>
    </w:p>
    <w:p w14:paraId="6EDFBCBB" w14:textId="1858464D" w:rsidR="0072479C" w:rsidRPr="0072479C" w:rsidRDefault="0072479C" w:rsidP="00BB56EF">
      <w:pPr>
        <w:spacing w:after="1"/>
        <w:ind w:left="355"/>
        <w:rPr>
          <w:rFonts w:ascii="Bahnschrift" w:hAnsi="Bahnschrift"/>
          <w:sz w:val="22"/>
        </w:rPr>
      </w:pPr>
    </w:p>
    <w:p w14:paraId="0D8DAEE6" w14:textId="1BB3A02D" w:rsidR="0072479C" w:rsidRPr="008D5B35" w:rsidRDefault="008D5B35" w:rsidP="00BB56EF">
      <w:pPr>
        <w:spacing w:after="1"/>
        <w:ind w:left="355"/>
        <w:rPr>
          <w:rFonts w:ascii="Bahnschrift" w:hAnsi="Bahnschrift"/>
          <w:color w:val="FF0000"/>
          <w:sz w:val="22"/>
        </w:rPr>
      </w:pPr>
      <w:r w:rsidRPr="008D5B35">
        <w:rPr>
          <w:rFonts w:ascii="Bahnschrift" w:hAnsi="Bahnschrift"/>
          <w:color w:val="FF0000"/>
          <w:sz w:val="22"/>
        </w:rPr>
        <w:t>PLEASE DO NOT SELLOTAPE ITEMS TO PAINTWORK – DAMAGE CAUSED MAY BE CHARGEABLE.</w:t>
      </w:r>
    </w:p>
    <w:p w14:paraId="0C181824" w14:textId="1362D62D" w:rsidR="0072479C" w:rsidRPr="0072479C" w:rsidRDefault="0072479C" w:rsidP="00BB56EF">
      <w:pPr>
        <w:spacing w:after="1"/>
        <w:ind w:left="355"/>
        <w:rPr>
          <w:rFonts w:ascii="Bahnschrift" w:hAnsi="Bahnschrift"/>
          <w:sz w:val="22"/>
        </w:rPr>
      </w:pPr>
    </w:p>
    <w:p w14:paraId="51BF3F8F" w14:textId="30F6282B" w:rsidR="0072479C" w:rsidRPr="0072479C" w:rsidRDefault="0072479C" w:rsidP="00BB56EF">
      <w:pPr>
        <w:spacing w:after="1"/>
        <w:ind w:left="355"/>
        <w:rPr>
          <w:rFonts w:ascii="Bahnschrift" w:hAnsi="Bahnschrift"/>
          <w:sz w:val="22"/>
        </w:rPr>
      </w:pPr>
    </w:p>
    <w:p w14:paraId="6E6FBD94" w14:textId="4FC8CD4D" w:rsidR="0072479C" w:rsidRPr="0072479C" w:rsidRDefault="0072479C" w:rsidP="00BB56EF">
      <w:pPr>
        <w:spacing w:after="1"/>
        <w:ind w:left="355"/>
        <w:rPr>
          <w:rFonts w:ascii="Bahnschrift" w:hAnsi="Bahnschrift"/>
          <w:sz w:val="22"/>
        </w:rPr>
      </w:pPr>
    </w:p>
    <w:p w14:paraId="6578EA99" w14:textId="77777777" w:rsidR="0072479C" w:rsidRDefault="0072479C" w:rsidP="00BB56EF">
      <w:pPr>
        <w:spacing w:after="1"/>
        <w:ind w:left="355"/>
      </w:pPr>
    </w:p>
    <w:p w14:paraId="795468F1" w14:textId="364AE9E0" w:rsidR="0072479C" w:rsidRDefault="0072479C" w:rsidP="00BB56EF">
      <w:pPr>
        <w:spacing w:after="1"/>
        <w:ind w:left="355"/>
      </w:pPr>
    </w:p>
    <w:p w14:paraId="25210C57" w14:textId="551497E4" w:rsidR="00BB56EF" w:rsidRPr="0072479C" w:rsidRDefault="0072479C" w:rsidP="0072479C">
      <w:pPr>
        <w:spacing w:after="1"/>
        <w:ind w:left="355"/>
        <w:rPr>
          <w:rFonts w:ascii="Bahnschrift" w:hAnsi="Bahnschrift"/>
        </w:rPr>
      </w:pPr>
      <w:r w:rsidRPr="0072479C">
        <w:rPr>
          <w:rFonts w:ascii="Bahnschrift" w:hAnsi="Bahnschrift"/>
        </w:rPr>
        <w:t>For any clarification on terms &amp; conditions please contact R</w:t>
      </w:r>
      <w:r>
        <w:rPr>
          <w:rFonts w:ascii="Bahnschrift" w:hAnsi="Bahnschrift"/>
        </w:rPr>
        <w:t>achel</w:t>
      </w:r>
      <w:r w:rsidRPr="0072479C">
        <w:rPr>
          <w:rFonts w:ascii="Bahnschrift" w:hAnsi="Bahnschrift"/>
        </w:rPr>
        <w:t xml:space="preserve"> Greenley on </w:t>
      </w:r>
      <w:hyperlink r:id="rId5" w:history="1">
        <w:r w:rsidRPr="0072479C">
          <w:rPr>
            <w:rStyle w:val="Hyperlink"/>
            <w:rFonts w:ascii="Bahnschrift" w:hAnsi="Bahnschrift"/>
          </w:rPr>
          <w:t>r_greenley@hotmail.com</w:t>
        </w:r>
      </w:hyperlink>
      <w:r w:rsidRPr="0072479C">
        <w:rPr>
          <w:rFonts w:ascii="Bahnschrift" w:hAnsi="Bahnschrift"/>
        </w:rPr>
        <w:t xml:space="preserve"> or 07950 55171</w:t>
      </w:r>
      <w:r w:rsidR="008D5B35">
        <w:rPr>
          <w:rFonts w:ascii="Bahnschrift" w:hAnsi="Bahnschrift"/>
        </w:rPr>
        <w:t>3</w:t>
      </w:r>
    </w:p>
    <w:p w14:paraId="101315BC" w14:textId="47357DDA" w:rsidR="0072479C" w:rsidRDefault="0072479C" w:rsidP="0072479C">
      <w:pPr>
        <w:spacing w:after="1"/>
        <w:ind w:left="355"/>
      </w:pPr>
    </w:p>
    <w:p w14:paraId="6A29E2A5" w14:textId="23821462" w:rsidR="0072479C" w:rsidRDefault="0072479C" w:rsidP="0072479C">
      <w:pPr>
        <w:spacing w:after="1"/>
        <w:ind w:left="355"/>
      </w:pPr>
    </w:p>
    <w:p w14:paraId="7165378F" w14:textId="3B8A810C" w:rsidR="0049357C" w:rsidRDefault="0049357C">
      <w:pPr>
        <w:spacing w:after="160" w:line="259" w:lineRule="auto"/>
        <w:ind w:left="0" w:firstLine="0"/>
      </w:pPr>
    </w:p>
    <w:p w14:paraId="37E28A95" w14:textId="77777777" w:rsidR="00053DCB" w:rsidRDefault="00053DCB" w:rsidP="0049357C">
      <w:pPr>
        <w:spacing w:after="1"/>
        <w:ind w:left="0" w:firstLine="0"/>
      </w:pPr>
    </w:p>
    <w:p w14:paraId="1AE859F3" w14:textId="1BC3B9EC" w:rsidR="22804D38" w:rsidRPr="00B85EF0" w:rsidRDefault="22804D38" w:rsidP="22804D38">
      <w:pPr>
        <w:spacing w:after="159"/>
        <w:ind w:left="0" w:right="112" w:firstLine="0"/>
        <w:rPr>
          <w:rFonts w:ascii="Bahnschrift" w:eastAsia="Calibri" w:hAnsi="Bahnschrift" w:cs="Calibri"/>
          <w:sz w:val="22"/>
        </w:rPr>
      </w:pPr>
    </w:p>
    <w:p w14:paraId="5B7128FE" w14:textId="77777777" w:rsidR="009678D3" w:rsidRPr="00B85EF0" w:rsidRDefault="009678D3" w:rsidP="009678D3">
      <w:pPr>
        <w:pStyle w:val="Heading1"/>
        <w:rPr>
          <w:rFonts w:ascii="Bahnschrift" w:hAnsi="Bahnschrift"/>
          <w:color w:val="4472C4" w:themeColor="accent1"/>
          <w:sz w:val="28"/>
          <w:szCs w:val="28"/>
          <w:u w:val="single"/>
        </w:rPr>
      </w:pPr>
      <w:r w:rsidRPr="00B85EF0">
        <w:rPr>
          <w:rFonts w:ascii="Bahnschrift" w:hAnsi="Bahnschrift"/>
          <w:color w:val="4472C4" w:themeColor="accent1"/>
          <w:sz w:val="28"/>
          <w:szCs w:val="28"/>
          <w:u w:val="single"/>
        </w:rPr>
        <w:t>BASCHURCH VILLAGE HALL EQUALITY AND DIVERSITY POLICY</w:t>
      </w:r>
    </w:p>
    <w:p w14:paraId="1F3E739D" w14:textId="77777777" w:rsidR="009678D3" w:rsidRPr="00B85EF0" w:rsidRDefault="009678D3" w:rsidP="009678D3">
      <w:pPr>
        <w:rPr>
          <w:rFonts w:ascii="Bahnschrift" w:hAnsi="Bahnschrift"/>
        </w:rPr>
      </w:pPr>
    </w:p>
    <w:p w14:paraId="39E6119F" w14:textId="77777777" w:rsidR="009678D3" w:rsidRPr="00B85EF0" w:rsidRDefault="009678D3" w:rsidP="009678D3">
      <w:pPr>
        <w:spacing w:after="0" w:line="240" w:lineRule="auto"/>
        <w:rPr>
          <w:rFonts w:ascii="Bahnschrift" w:hAnsi="Bahnschrift"/>
        </w:rPr>
      </w:pPr>
      <w:proofErr w:type="spellStart"/>
      <w:r w:rsidRPr="00B85EF0">
        <w:rPr>
          <w:rFonts w:ascii="Bahnschrift" w:hAnsi="Bahnschrift"/>
        </w:rPr>
        <w:t>Baschurch</w:t>
      </w:r>
      <w:proofErr w:type="spellEnd"/>
      <w:r w:rsidRPr="00B85EF0">
        <w:rPr>
          <w:rFonts w:ascii="Bahnschrift" w:hAnsi="Bahnschrift"/>
        </w:rPr>
        <w:t xml:space="preserve"> Village Hall Trust values social and cultural diversity and aims </w:t>
      </w:r>
    </w:p>
    <w:p w14:paraId="4A3ED475"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to ensure you will find the hall to be an inclusive and welcoming community space. </w:t>
      </w:r>
    </w:p>
    <w:p w14:paraId="67696238"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Our values based on trust, integrity and respect. We seek to provide an environment free from harassment, discrimination and victimisation. </w:t>
      </w:r>
    </w:p>
    <w:p w14:paraId="50E9F6C1"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We will not tolerate any form of discriminatory behaviour against actual or potential users, </w:t>
      </w:r>
    </w:p>
    <w:p w14:paraId="3AAC1FFB" w14:textId="77777777" w:rsidR="009678D3" w:rsidRPr="00B85EF0" w:rsidRDefault="009678D3" w:rsidP="009678D3">
      <w:pPr>
        <w:spacing w:after="0" w:line="240" w:lineRule="auto"/>
        <w:rPr>
          <w:rFonts w:ascii="Bahnschrift" w:hAnsi="Bahnschrift"/>
        </w:rPr>
      </w:pPr>
      <w:r w:rsidRPr="00B85EF0">
        <w:rPr>
          <w:rFonts w:ascii="Bahnschrift" w:hAnsi="Bahnschrift"/>
        </w:rPr>
        <w:t>visitors or committee members. The committee aims to actively promote equality of opportunity and challenge discriminatory attitudes.</w:t>
      </w:r>
    </w:p>
    <w:p w14:paraId="7853C02A" w14:textId="77777777" w:rsidR="009678D3" w:rsidRPr="00B85EF0" w:rsidRDefault="009678D3" w:rsidP="009678D3">
      <w:pPr>
        <w:spacing w:after="0" w:line="240" w:lineRule="auto"/>
        <w:rPr>
          <w:rFonts w:ascii="Bahnschrift" w:hAnsi="Bahnschrift"/>
        </w:rPr>
      </w:pPr>
      <w:r w:rsidRPr="00B85EF0">
        <w:rPr>
          <w:rFonts w:ascii="Bahnschrift" w:hAnsi="Bahnschrift"/>
        </w:rPr>
        <w:t>Equality and diversity effects everyone as we all operate in diverse communities with people of different genders, ethnic origins, sexual orientation, ability, beliefs, values, and working styles.</w:t>
      </w:r>
    </w:p>
    <w:p w14:paraId="3FFFFF3F" w14:textId="77777777" w:rsidR="009678D3" w:rsidRPr="00B85EF0" w:rsidRDefault="009678D3" w:rsidP="009678D3">
      <w:pPr>
        <w:spacing w:after="0" w:line="240" w:lineRule="auto"/>
        <w:rPr>
          <w:rFonts w:ascii="Bahnschrift" w:hAnsi="Bahnschrift"/>
        </w:rPr>
      </w:pPr>
      <w:r w:rsidRPr="00B85EF0">
        <w:rPr>
          <w:rFonts w:ascii="Bahnschrift" w:hAnsi="Bahnschrift"/>
        </w:rPr>
        <w:t>It is important to understand what we mean by equality and diversity, how it impacts on everyday life and the reasons for and benefits of promoting it.</w:t>
      </w:r>
    </w:p>
    <w:p w14:paraId="5AEFF49E" w14:textId="77777777" w:rsidR="009678D3" w:rsidRPr="00B85EF0" w:rsidRDefault="009678D3" w:rsidP="009678D3">
      <w:pPr>
        <w:spacing w:after="0" w:line="240" w:lineRule="auto"/>
        <w:rPr>
          <w:rFonts w:ascii="Bahnschrift" w:hAnsi="Bahnschrift"/>
        </w:rPr>
      </w:pPr>
    </w:p>
    <w:p w14:paraId="42883E58" w14:textId="77777777" w:rsidR="009678D3" w:rsidRPr="00B85EF0" w:rsidRDefault="009678D3" w:rsidP="009678D3">
      <w:pPr>
        <w:spacing w:after="0" w:line="240" w:lineRule="auto"/>
        <w:rPr>
          <w:rFonts w:ascii="Bahnschrift" w:hAnsi="Bahnschrift"/>
        </w:rPr>
      </w:pPr>
    </w:p>
    <w:p w14:paraId="7FCC93DA" w14:textId="77777777" w:rsidR="009678D3" w:rsidRPr="00B85EF0" w:rsidRDefault="009678D3" w:rsidP="009678D3">
      <w:pPr>
        <w:spacing w:after="0" w:line="240" w:lineRule="auto"/>
        <w:rPr>
          <w:rFonts w:ascii="Bahnschrift" w:hAnsi="Bahnschrift"/>
          <w:u w:val="single"/>
        </w:rPr>
      </w:pPr>
      <w:r w:rsidRPr="00B85EF0">
        <w:rPr>
          <w:rFonts w:ascii="Bahnschrift" w:hAnsi="Bahnschrift"/>
          <w:u w:val="single"/>
        </w:rPr>
        <w:t>DEFINITION OF EQUALITY</w:t>
      </w:r>
    </w:p>
    <w:p w14:paraId="665102E3"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Equality is about fair treatment. ‘Equality’ means treating all groups of people fairly, providing </w:t>
      </w:r>
    </w:p>
    <w:p w14:paraId="4CE89F7F"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equality of opportunity and removing barriers to success. It is not about treating everyone the </w:t>
      </w:r>
    </w:p>
    <w:p w14:paraId="7C90CBCC" w14:textId="759BDAE0" w:rsidR="009678D3" w:rsidRPr="00B85EF0" w:rsidRDefault="009678D3" w:rsidP="009678D3">
      <w:pPr>
        <w:spacing w:after="0" w:line="240" w:lineRule="auto"/>
        <w:rPr>
          <w:rFonts w:ascii="Bahnschrift" w:hAnsi="Bahnschrift"/>
        </w:rPr>
      </w:pPr>
      <w:r w:rsidRPr="00B85EF0">
        <w:rPr>
          <w:rFonts w:ascii="Bahnschrift" w:hAnsi="Bahnschrift"/>
        </w:rPr>
        <w:t>same because different people have different needs. For example, making reasonable adjustments for disabled people, moves to equality of opportunity and helps prevent discrimination. Increasing our understanding of the needs of different groups of people promotes good relations between people.</w:t>
      </w:r>
    </w:p>
    <w:p w14:paraId="59E7544F" w14:textId="77777777" w:rsidR="009678D3" w:rsidRPr="00B85EF0" w:rsidRDefault="009678D3" w:rsidP="009678D3">
      <w:pPr>
        <w:spacing w:after="0" w:line="240" w:lineRule="auto"/>
        <w:rPr>
          <w:rFonts w:ascii="Bahnschrift" w:hAnsi="Bahnschrift"/>
        </w:rPr>
      </w:pPr>
      <w:r w:rsidRPr="00B85EF0">
        <w:rPr>
          <w:rFonts w:ascii="Bahnschrift" w:hAnsi="Bahnschrift"/>
        </w:rPr>
        <w:t>Our equality principles are:</w:t>
      </w:r>
    </w:p>
    <w:p w14:paraId="1A9A36A4" w14:textId="77777777" w:rsidR="009678D3" w:rsidRPr="00B85EF0" w:rsidRDefault="009678D3" w:rsidP="009678D3">
      <w:pPr>
        <w:spacing w:after="0" w:line="240" w:lineRule="auto"/>
        <w:rPr>
          <w:rFonts w:ascii="Bahnschrift" w:hAnsi="Bahnschrift"/>
        </w:rPr>
      </w:pPr>
    </w:p>
    <w:p w14:paraId="292EE02F" w14:textId="77777777" w:rsidR="009678D3" w:rsidRPr="00B85EF0" w:rsidRDefault="009678D3" w:rsidP="009678D3">
      <w:pPr>
        <w:spacing w:after="0" w:line="240" w:lineRule="auto"/>
        <w:rPr>
          <w:rFonts w:ascii="Bahnschrift" w:hAnsi="Bahnschrift"/>
        </w:rPr>
      </w:pPr>
      <w:r w:rsidRPr="00B85EF0">
        <w:rPr>
          <w:rFonts w:ascii="Bahnschrift" w:hAnsi="Bahnschrift"/>
        </w:rPr>
        <w:t>• Challenging Inequality</w:t>
      </w:r>
    </w:p>
    <w:p w14:paraId="065B442B" w14:textId="77777777" w:rsidR="009678D3" w:rsidRPr="00B85EF0" w:rsidRDefault="009678D3" w:rsidP="009678D3">
      <w:pPr>
        <w:spacing w:after="0" w:line="240" w:lineRule="auto"/>
        <w:rPr>
          <w:rFonts w:ascii="Bahnschrift" w:hAnsi="Bahnschrift"/>
        </w:rPr>
      </w:pPr>
      <w:r w:rsidRPr="00B85EF0">
        <w:rPr>
          <w:rFonts w:ascii="Bahnschrift" w:hAnsi="Bahnschrift"/>
        </w:rPr>
        <w:t>• Celebrating Diversity</w:t>
      </w:r>
    </w:p>
    <w:p w14:paraId="7652D7F8" w14:textId="77777777" w:rsidR="009678D3" w:rsidRPr="00B85EF0" w:rsidRDefault="009678D3" w:rsidP="009678D3">
      <w:pPr>
        <w:spacing w:after="0" w:line="240" w:lineRule="auto"/>
        <w:rPr>
          <w:rFonts w:ascii="Bahnschrift" w:hAnsi="Bahnschrift"/>
        </w:rPr>
      </w:pPr>
    </w:p>
    <w:p w14:paraId="633447B1" w14:textId="77777777" w:rsidR="009678D3" w:rsidRPr="00B85EF0" w:rsidRDefault="009678D3" w:rsidP="009678D3">
      <w:pPr>
        <w:spacing w:after="0" w:line="240" w:lineRule="auto"/>
        <w:rPr>
          <w:rFonts w:ascii="Bahnschrift" w:hAnsi="Bahnschrift"/>
        </w:rPr>
      </w:pPr>
      <w:r w:rsidRPr="00B85EF0">
        <w:rPr>
          <w:rFonts w:ascii="Bahnschrift" w:hAnsi="Bahnschrift"/>
        </w:rPr>
        <w:t>These principles recognise and support the equality characteristics set out in the 2010 Equality Act which are:</w:t>
      </w:r>
    </w:p>
    <w:p w14:paraId="67AF4237" w14:textId="77777777" w:rsidR="009678D3" w:rsidRPr="00B85EF0" w:rsidRDefault="009678D3" w:rsidP="009678D3">
      <w:pPr>
        <w:spacing w:after="0" w:line="240" w:lineRule="auto"/>
        <w:rPr>
          <w:rFonts w:ascii="Bahnschrift" w:hAnsi="Bahnschrift"/>
        </w:rPr>
      </w:pPr>
    </w:p>
    <w:p w14:paraId="498C2DEB" w14:textId="77777777" w:rsidR="009678D3" w:rsidRPr="00B85EF0" w:rsidRDefault="009678D3" w:rsidP="009678D3">
      <w:pPr>
        <w:spacing w:after="0" w:line="240" w:lineRule="auto"/>
        <w:rPr>
          <w:rFonts w:ascii="Bahnschrift" w:hAnsi="Bahnschrift"/>
        </w:rPr>
      </w:pPr>
      <w:r w:rsidRPr="00B85EF0">
        <w:rPr>
          <w:rFonts w:ascii="Bahnschrift" w:hAnsi="Bahnschrift"/>
        </w:rPr>
        <w:t>• Age</w:t>
      </w:r>
    </w:p>
    <w:p w14:paraId="21CA6677" w14:textId="77777777" w:rsidR="009678D3" w:rsidRPr="00B85EF0" w:rsidRDefault="009678D3" w:rsidP="009678D3">
      <w:pPr>
        <w:spacing w:after="0" w:line="240" w:lineRule="auto"/>
        <w:rPr>
          <w:rFonts w:ascii="Bahnschrift" w:hAnsi="Bahnschrift"/>
        </w:rPr>
      </w:pPr>
      <w:r w:rsidRPr="00B85EF0">
        <w:rPr>
          <w:rFonts w:ascii="Bahnschrift" w:hAnsi="Bahnschrift"/>
        </w:rPr>
        <w:t>• Disability</w:t>
      </w:r>
    </w:p>
    <w:p w14:paraId="6CC9B1C1" w14:textId="77777777" w:rsidR="009678D3" w:rsidRPr="00B85EF0" w:rsidRDefault="009678D3" w:rsidP="009678D3">
      <w:pPr>
        <w:spacing w:after="0" w:line="240" w:lineRule="auto"/>
        <w:rPr>
          <w:rFonts w:ascii="Bahnschrift" w:hAnsi="Bahnschrift"/>
        </w:rPr>
      </w:pPr>
      <w:r w:rsidRPr="00B85EF0">
        <w:rPr>
          <w:rFonts w:ascii="Bahnschrift" w:hAnsi="Bahnschrift"/>
        </w:rPr>
        <w:t>• Gender reassignment (transgender)</w:t>
      </w:r>
    </w:p>
    <w:p w14:paraId="10B520BE" w14:textId="77777777" w:rsidR="009678D3" w:rsidRPr="00B85EF0" w:rsidRDefault="009678D3" w:rsidP="009678D3">
      <w:pPr>
        <w:spacing w:after="0" w:line="240" w:lineRule="auto"/>
        <w:rPr>
          <w:rFonts w:ascii="Bahnschrift" w:hAnsi="Bahnschrift"/>
        </w:rPr>
      </w:pPr>
      <w:r w:rsidRPr="00B85EF0">
        <w:rPr>
          <w:rFonts w:ascii="Bahnschrift" w:hAnsi="Bahnschrift"/>
        </w:rPr>
        <w:t>• Marriage/civil partnership</w:t>
      </w:r>
    </w:p>
    <w:p w14:paraId="0FB5D498" w14:textId="77777777" w:rsidR="009678D3" w:rsidRPr="00B85EF0" w:rsidRDefault="009678D3" w:rsidP="009678D3">
      <w:pPr>
        <w:spacing w:after="0" w:line="240" w:lineRule="auto"/>
        <w:rPr>
          <w:rFonts w:ascii="Bahnschrift" w:hAnsi="Bahnschrift"/>
        </w:rPr>
      </w:pPr>
      <w:r w:rsidRPr="00B85EF0">
        <w:rPr>
          <w:rFonts w:ascii="Bahnschrift" w:hAnsi="Bahnschrift"/>
        </w:rPr>
        <w:t>• Race</w:t>
      </w:r>
    </w:p>
    <w:p w14:paraId="4DA98E34" w14:textId="77777777" w:rsidR="009678D3" w:rsidRPr="00B85EF0" w:rsidRDefault="009678D3" w:rsidP="009678D3">
      <w:pPr>
        <w:spacing w:after="0" w:line="240" w:lineRule="auto"/>
        <w:rPr>
          <w:rFonts w:ascii="Bahnschrift" w:hAnsi="Bahnschrift"/>
        </w:rPr>
      </w:pPr>
      <w:r w:rsidRPr="00B85EF0">
        <w:rPr>
          <w:rFonts w:ascii="Bahnschrift" w:hAnsi="Bahnschrift"/>
        </w:rPr>
        <w:t>• Committed to Safeguarding</w:t>
      </w:r>
    </w:p>
    <w:p w14:paraId="7CC14990" w14:textId="77777777" w:rsidR="009678D3" w:rsidRPr="00B85EF0" w:rsidRDefault="009678D3" w:rsidP="009678D3">
      <w:pPr>
        <w:spacing w:after="0" w:line="240" w:lineRule="auto"/>
        <w:rPr>
          <w:rFonts w:ascii="Bahnschrift" w:hAnsi="Bahnschrift"/>
        </w:rPr>
      </w:pPr>
      <w:r w:rsidRPr="00B85EF0">
        <w:rPr>
          <w:rFonts w:ascii="Bahnschrift" w:hAnsi="Bahnschrift"/>
        </w:rPr>
        <w:t>• Religion or belief</w:t>
      </w:r>
    </w:p>
    <w:p w14:paraId="1E301000" w14:textId="77777777" w:rsidR="009678D3" w:rsidRPr="00B85EF0" w:rsidRDefault="009678D3" w:rsidP="009678D3">
      <w:pPr>
        <w:spacing w:after="0" w:line="240" w:lineRule="auto"/>
        <w:rPr>
          <w:rFonts w:ascii="Bahnschrift" w:hAnsi="Bahnschrift"/>
        </w:rPr>
      </w:pPr>
      <w:r w:rsidRPr="00B85EF0">
        <w:rPr>
          <w:rFonts w:ascii="Bahnschrift" w:hAnsi="Bahnschrift"/>
        </w:rPr>
        <w:t>• Pregnancy/maternity leave</w:t>
      </w:r>
    </w:p>
    <w:p w14:paraId="34E29F0D" w14:textId="77777777" w:rsidR="009678D3" w:rsidRPr="00B85EF0" w:rsidRDefault="009678D3" w:rsidP="009678D3">
      <w:pPr>
        <w:spacing w:after="0" w:line="240" w:lineRule="auto"/>
        <w:rPr>
          <w:rFonts w:ascii="Bahnschrift" w:hAnsi="Bahnschrift"/>
        </w:rPr>
      </w:pPr>
      <w:r w:rsidRPr="00B85EF0">
        <w:rPr>
          <w:rFonts w:ascii="Bahnschrift" w:hAnsi="Bahnschrift"/>
        </w:rPr>
        <w:t>• Sex</w:t>
      </w:r>
    </w:p>
    <w:p w14:paraId="74FC8166" w14:textId="77777777" w:rsidR="009678D3" w:rsidRPr="00B85EF0" w:rsidRDefault="009678D3" w:rsidP="009678D3">
      <w:pPr>
        <w:spacing w:after="0" w:line="240" w:lineRule="auto"/>
        <w:rPr>
          <w:rFonts w:ascii="Bahnschrift" w:hAnsi="Bahnschrift"/>
        </w:rPr>
      </w:pPr>
      <w:r w:rsidRPr="00B85EF0">
        <w:rPr>
          <w:rFonts w:ascii="Bahnschrift" w:hAnsi="Bahnschrift"/>
        </w:rPr>
        <w:t>• Sexual orientation</w:t>
      </w:r>
    </w:p>
    <w:p w14:paraId="15FD116E" w14:textId="77777777" w:rsidR="009678D3" w:rsidRPr="00B85EF0" w:rsidRDefault="009678D3" w:rsidP="009678D3">
      <w:pPr>
        <w:spacing w:after="0" w:line="240" w:lineRule="auto"/>
        <w:rPr>
          <w:rFonts w:ascii="Bahnschrift" w:hAnsi="Bahnschrift"/>
        </w:rPr>
      </w:pPr>
    </w:p>
    <w:p w14:paraId="289267AD" w14:textId="77777777" w:rsidR="009678D3" w:rsidRPr="00B85EF0" w:rsidRDefault="009678D3" w:rsidP="009678D3">
      <w:pPr>
        <w:spacing w:after="0" w:line="240" w:lineRule="auto"/>
        <w:rPr>
          <w:rFonts w:ascii="Bahnschrift" w:hAnsi="Bahnschrift"/>
          <w:u w:val="single"/>
        </w:rPr>
      </w:pPr>
      <w:r w:rsidRPr="00B85EF0">
        <w:rPr>
          <w:rFonts w:ascii="Bahnschrift" w:hAnsi="Bahnschrift"/>
          <w:u w:val="single"/>
        </w:rPr>
        <w:t>DEFINITION OF DIVERSITY</w:t>
      </w:r>
    </w:p>
    <w:p w14:paraId="13A032F7"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Diversity is about respecting difference. ‘Diversity’ refers to individual difference. People are </w:t>
      </w:r>
    </w:p>
    <w:p w14:paraId="03CFDC6A"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unique and differ from one another in a range of ways. Differences may or may not be visible </w:t>
      </w:r>
    </w:p>
    <w:p w14:paraId="58478834" w14:textId="77777777" w:rsidR="009678D3" w:rsidRPr="00B85EF0" w:rsidRDefault="009678D3" w:rsidP="009678D3">
      <w:pPr>
        <w:spacing w:after="0" w:line="240" w:lineRule="auto"/>
        <w:rPr>
          <w:rFonts w:ascii="Bahnschrift" w:hAnsi="Bahnschrift"/>
        </w:rPr>
      </w:pPr>
      <w:r w:rsidRPr="00B85EF0">
        <w:rPr>
          <w:rFonts w:ascii="Bahnschrift" w:hAnsi="Bahnschrift"/>
        </w:rPr>
        <w:t xml:space="preserve">and may include personal characteristics such as background, culture and personality. We value </w:t>
      </w:r>
    </w:p>
    <w:p w14:paraId="4B41077C" w14:textId="77777777" w:rsidR="009678D3" w:rsidRPr="00B85EF0" w:rsidRDefault="009678D3" w:rsidP="009678D3">
      <w:pPr>
        <w:spacing w:after="0" w:line="240" w:lineRule="auto"/>
        <w:rPr>
          <w:rFonts w:ascii="Bahnschrift" w:hAnsi="Bahnschrift"/>
        </w:rPr>
      </w:pPr>
      <w:r w:rsidRPr="00B85EF0">
        <w:rPr>
          <w:rFonts w:ascii="Bahnschrift" w:hAnsi="Bahnschrift"/>
        </w:rPr>
        <w:t>diversity, which means that we aim to encourage and respect all users of the village hall.</w:t>
      </w:r>
    </w:p>
    <w:p w14:paraId="1877B24B" w14:textId="787D1844" w:rsidR="00B85EF0" w:rsidRPr="00B85EF0" w:rsidRDefault="009678D3" w:rsidP="00B85EF0">
      <w:pPr>
        <w:spacing w:after="0" w:line="240" w:lineRule="auto"/>
        <w:rPr>
          <w:rFonts w:ascii="Bahnschrift" w:hAnsi="Bahnschrift"/>
        </w:rPr>
      </w:pPr>
      <w:r w:rsidRPr="00B85EF0">
        <w:rPr>
          <w:rFonts w:ascii="Bahnschrift" w:hAnsi="Bahnschrift"/>
        </w:rPr>
        <w:t>We will respond appropriately as a committee to actively combat and visible or reported harassment and bullying.</w:t>
      </w:r>
    </w:p>
    <w:p w14:paraId="1EFDAC43" w14:textId="5C673F62" w:rsidR="00B85EF0" w:rsidRPr="00B85EF0" w:rsidRDefault="00B85EF0" w:rsidP="00B85EF0">
      <w:pPr>
        <w:spacing w:line="240" w:lineRule="auto"/>
        <w:rPr>
          <w:rFonts w:ascii="Bahnschrift" w:hAnsi="Bahnschrift" w:cstheme="minorHAnsi"/>
          <w:b/>
          <w:bCs/>
          <w:szCs w:val="24"/>
        </w:rPr>
      </w:pPr>
      <w:r w:rsidRPr="00B85EF0">
        <w:rPr>
          <w:rFonts w:ascii="Bahnschrift" w:hAnsi="Bahnschrift" w:cstheme="minorHAnsi"/>
          <w:b/>
          <w:bCs/>
          <w:szCs w:val="24"/>
        </w:rPr>
        <w:lastRenderedPageBreak/>
        <w:t>BASCHURCH VILLAGE HALL SAFEGUARDING POLICY 2023/24</w:t>
      </w:r>
    </w:p>
    <w:p w14:paraId="04C64DE6" w14:textId="77777777" w:rsidR="00B85EF0" w:rsidRPr="00B85EF0" w:rsidRDefault="00B85EF0" w:rsidP="00B85EF0">
      <w:pPr>
        <w:spacing w:line="240" w:lineRule="auto"/>
        <w:rPr>
          <w:rFonts w:ascii="Bahnschrift" w:hAnsi="Bahnschrift" w:cstheme="minorHAnsi"/>
          <w:b/>
          <w:bCs/>
          <w:szCs w:val="24"/>
        </w:rPr>
      </w:pPr>
    </w:p>
    <w:p w14:paraId="46A735F0" w14:textId="77777777" w:rsidR="00B85EF0" w:rsidRPr="00B85EF0" w:rsidRDefault="00B85EF0" w:rsidP="00B85EF0">
      <w:pPr>
        <w:pStyle w:val="ListParagraph"/>
        <w:numPr>
          <w:ilvl w:val="0"/>
          <w:numId w:val="5"/>
        </w:numPr>
        <w:spacing w:line="240" w:lineRule="auto"/>
        <w:rPr>
          <w:rFonts w:ascii="Bahnschrift" w:hAnsi="Bahnschrift" w:cstheme="minorHAnsi"/>
          <w:b/>
          <w:bCs/>
          <w:sz w:val="24"/>
          <w:szCs w:val="24"/>
        </w:rPr>
      </w:pPr>
      <w:r w:rsidRPr="00B85EF0">
        <w:rPr>
          <w:rFonts w:ascii="Bahnschrift" w:hAnsi="Bahnschrift" w:cstheme="minorHAnsi"/>
          <w:b/>
          <w:bCs/>
          <w:sz w:val="24"/>
          <w:szCs w:val="24"/>
        </w:rPr>
        <w:t>Purpose</w:t>
      </w:r>
    </w:p>
    <w:p w14:paraId="17CD19AC" w14:textId="77777777" w:rsidR="00B85EF0" w:rsidRPr="00B85EF0" w:rsidRDefault="00B85EF0" w:rsidP="00B85EF0">
      <w:pPr>
        <w:spacing w:line="240" w:lineRule="auto"/>
        <w:rPr>
          <w:rFonts w:ascii="Bahnschrift" w:hAnsi="Bahnschrift" w:cstheme="minorHAnsi"/>
          <w:b/>
          <w:bCs/>
          <w:szCs w:val="24"/>
        </w:rPr>
      </w:pPr>
      <w:r w:rsidRPr="00B85EF0">
        <w:rPr>
          <w:rFonts w:ascii="Bahnschrift" w:hAnsi="Bahnschrift" w:cstheme="minorHAnsi"/>
          <w:b/>
          <w:bCs/>
          <w:szCs w:val="24"/>
        </w:rPr>
        <w:t>Safeguarding and promoting the welfare of children and adults at risk from abuse or neglect.</w:t>
      </w:r>
    </w:p>
    <w:p w14:paraId="325E9B06"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szCs w:val="24"/>
        </w:rPr>
        <w:t xml:space="preserve">This policy defines how </w:t>
      </w:r>
      <w:proofErr w:type="spellStart"/>
      <w:r w:rsidRPr="00B85EF0">
        <w:rPr>
          <w:rFonts w:ascii="Bahnschrift" w:hAnsi="Bahnschrift" w:cstheme="minorHAnsi"/>
          <w:szCs w:val="24"/>
        </w:rPr>
        <w:t>Baschurch</w:t>
      </w:r>
      <w:proofErr w:type="spellEnd"/>
      <w:r w:rsidRPr="00B85EF0">
        <w:rPr>
          <w:rFonts w:ascii="Bahnschrift" w:hAnsi="Bahnschrift" w:cstheme="minorHAnsi"/>
          <w:szCs w:val="24"/>
        </w:rPr>
        <w:t xml:space="preserve"> Village Hall operates to safeguard children, young people and adults at risk of abuse or neglect.</w:t>
      </w:r>
    </w:p>
    <w:p w14:paraId="726E1037"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szCs w:val="24"/>
        </w:rPr>
        <w:t>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14:paraId="0371026C" w14:textId="77777777" w:rsidR="00B85EF0" w:rsidRPr="00B85EF0" w:rsidRDefault="00B85EF0" w:rsidP="00B85EF0">
      <w:pPr>
        <w:spacing w:line="240" w:lineRule="auto"/>
        <w:rPr>
          <w:rFonts w:ascii="Bahnschrift" w:hAnsi="Bahnschrift" w:cstheme="minorHAnsi"/>
          <w:szCs w:val="24"/>
        </w:rPr>
      </w:pPr>
    </w:p>
    <w:p w14:paraId="2176A734" w14:textId="77777777" w:rsidR="00B85EF0" w:rsidRPr="00B85EF0" w:rsidRDefault="00B85EF0" w:rsidP="00B85EF0">
      <w:pPr>
        <w:pStyle w:val="ListParagraph"/>
        <w:numPr>
          <w:ilvl w:val="0"/>
          <w:numId w:val="5"/>
        </w:numPr>
        <w:spacing w:line="240" w:lineRule="auto"/>
        <w:rPr>
          <w:rFonts w:ascii="Bahnschrift" w:hAnsi="Bahnschrift" w:cstheme="minorHAnsi"/>
          <w:b/>
          <w:bCs/>
          <w:sz w:val="24"/>
          <w:szCs w:val="24"/>
        </w:rPr>
      </w:pPr>
      <w:r w:rsidRPr="00B85EF0">
        <w:rPr>
          <w:rFonts w:ascii="Bahnschrift" w:hAnsi="Bahnschrift" w:cstheme="minorHAnsi"/>
          <w:b/>
          <w:bCs/>
          <w:sz w:val="24"/>
          <w:szCs w:val="24"/>
        </w:rPr>
        <w:t>Definitions</w:t>
      </w:r>
    </w:p>
    <w:p w14:paraId="5FF931AF"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b/>
          <w:bCs/>
          <w:szCs w:val="24"/>
        </w:rPr>
        <w:t>Children and young people</w:t>
      </w:r>
      <w:r w:rsidRPr="00B85EF0">
        <w:rPr>
          <w:rFonts w:ascii="Bahnschrift" w:hAnsi="Bahnschrift" w:cstheme="minorHAnsi"/>
          <w:szCs w:val="24"/>
        </w:rPr>
        <w:t xml:space="preserve"> are defined as those persons aged under 18 years old.  This policy will apply to all staff, contractors and volunteers and will be used to support their work.</w:t>
      </w:r>
    </w:p>
    <w:p w14:paraId="75F3DE76"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szCs w:val="24"/>
        </w:rPr>
        <w:t>Safeguarding and promoting the welfare of children is defined as:</w:t>
      </w:r>
    </w:p>
    <w:p w14:paraId="27AA578B" w14:textId="77777777" w:rsidR="00B85EF0" w:rsidRPr="00B85EF0" w:rsidRDefault="00B85EF0" w:rsidP="00B85EF0">
      <w:pPr>
        <w:pStyle w:val="ListParagraph"/>
        <w:numPr>
          <w:ilvl w:val="0"/>
          <w:numId w:val="6"/>
        </w:numPr>
        <w:spacing w:line="240" w:lineRule="auto"/>
        <w:rPr>
          <w:rFonts w:ascii="Bahnschrift" w:hAnsi="Bahnschrift" w:cstheme="minorHAnsi"/>
          <w:sz w:val="24"/>
          <w:szCs w:val="24"/>
        </w:rPr>
      </w:pPr>
      <w:r w:rsidRPr="00B85EF0">
        <w:rPr>
          <w:rFonts w:ascii="Bahnschrift" w:hAnsi="Bahnschrift" w:cstheme="minorHAnsi"/>
          <w:sz w:val="24"/>
          <w:szCs w:val="24"/>
        </w:rPr>
        <w:t>protecting children from maltreatment</w:t>
      </w:r>
    </w:p>
    <w:p w14:paraId="4CED40F1" w14:textId="77777777" w:rsidR="00B85EF0" w:rsidRPr="00B85EF0" w:rsidRDefault="00B85EF0" w:rsidP="00B85EF0">
      <w:pPr>
        <w:pStyle w:val="ListParagraph"/>
        <w:numPr>
          <w:ilvl w:val="0"/>
          <w:numId w:val="6"/>
        </w:numPr>
        <w:spacing w:line="240" w:lineRule="auto"/>
        <w:rPr>
          <w:rFonts w:ascii="Bahnschrift" w:hAnsi="Bahnschrift" w:cstheme="minorHAnsi"/>
          <w:sz w:val="24"/>
          <w:szCs w:val="24"/>
        </w:rPr>
      </w:pPr>
      <w:r w:rsidRPr="00B85EF0">
        <w:rPr>
          <w:rFonts w:ascii="Bahnschrift" w:hAnsi="Bahnschrift" w:cstheme="minorHAnsi"/>
          <w:sz w:val="24"/>
          <w:szCs w:val="24"/>
        </w:rPr>
        <w:t>preventing impairment of children’s health and development</w:t>
      </w:r>
    </w:p>
    <w:p w14:paraId="44E14866" w14:textId="77777777" w:rsidR="00B85EF0" w:rsidRPr="00B85EF0" w:rsidRDefault="00B85EF0" w:rsidP="00B85EF0">
      <w:pPr>
        <w:pStyle w:val="ListParagraph"/>
        <w:numPr>
          <w:ilvl w:val="0"/>
          <w:numId w:val="6"/>
        </w:numPr>
        <w:spacing w:line="240" w:lineRule="auto"/>
        <w:rPr>
          <w:rFonts w:ascii="Bahnschrift" w:hAnsi="Bahnschrift" w:cstheme="minorHAnsi"/>
          <w:sz w:val="24"/>
          <w:szCs w:val="24"/>
        </w:rPr>
      </w:pPr>
      <w:r w:rsidRPr="00B85EF0">
        <w:rPr>
          <w:rFonts w:ascii="Bahnschrift" w:hAnsi="Bahnschrift" w:cstheme="minorHAnsi"/>
          <w:sz w:val="24"/>
          <w:szCs w:val="24"/>
        </w:rPr>
        <w:t>ensuring that children grow up in circumstances consistent with the provision of safe and effective care</w:t>
      </w:r>
    </w:p>
    <w:p w14:paraId="11A34BA5" w14:textId="77777777" w:rsidR="00B85EF0" w:rsidRPr="00B85EF0" w:rsidRDefault="00B85EF0" w:rsidP="00B85EF0">
      <w:pPr>
        <w:pStyle w:val="ListParagraph"/>
        <w:numPr>
          <w:ilvl w:val="0"/>
          <w:numId w:val="6"/>
        </w:numPr>
        <w:spacing w:line="240" w:lineRule="auto"/>
        <w:rPr>
          <w:rFonts w:ascii="Bahnschrift" w:hAnsi="Bahnschrift" w:cstheme="minorHAnsi"/>
          <w:sz w:val="24"/>
          <w:szCs w:val="24"/>
        </w:rPr>
      </w:pPr>
      <w:r w:rsidRPr="00B85EF0">
        <w:rPr>
          <w:rFonts w:ascii="Bahnschrift" w:hAnsi="Bahnschrift" w:cstheme="minorHAnsi"/>
          <w:sz w:val="24"/>
          <w:szCs w:val="24"/>
        </w:rPr>
        <w:t>taking action to enable all children to have the best outcomes.</w:t>
      </w:r>
    </w:p>
    <w:p w14:paraId="4099C392" w14:textId="77777777" w:rsidR="00B85EF0" w:rsidRPr="00B85EF0" w:rsidRDefault="00B85EF0" w:rsidP="00B85EF0">
      <w:pPr>
        <w:spacing w:line="240" w:lineRule="auto"/>
        <w:rPr>
          <w:rFonts w:ascii="Bahnschrift" w:hAnsi="Bahnschrift" w:cstheme="minorHAnsi"/>
          <w:b/>
          <w:bCs/>
          <w:szCs w:val="24"/>
        </w:rPr>
      </w:pPr>
      <w:r w:rsidRPr="00B85EF0">
        <w:rPr>
          <w:rFonts w:ascii="Bahnschrift" w:hAnsi="Bahnschrift" w:cstheme="minorHAnsi"/>
          <w:b/>
          <w:bCs/>
          <w:szCs w:val="24"/>
        </w:rPr>
        <w:t>Adult at risk of abuse or neglect</w:t>
      </w:r>
    </w:p>
    <w:p w14:paraId="65F08E94"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szCs w:val="24"/>
        </w:rPr>
        <w:t>For the purposes of this policy, adult at risk refers to someone over 18 years old who, according to Section 42 of the Care Act 2014:</w:t>
      </w:r>
    </w:p>
    <w:p w14:paraId="589ABC19" w14:textId="77777777" w:rsidR="00B85EF0" w:rsidRPr="00B85EF0" w:rsidRDefault="00B85EF0" w:rsidP="00B85EF0">
      <w:pPr>
        <w:pStyle w:val="ListParagraph"/>
        <w:numPr>
          <w:ilvl w:val="0"/>
          <w:numId w:val="7"/>
        </w:numPr>
        <w:spacing w:line="240" w:lineRule="auto"/>
        <w:rPr>
          <w:rFonts w:ascii="Bahnschrift" w:hAnsi="Bahnschrift" w:cstheme="minorHAnsi"/>
          <w:sz w:val="24"/>
          <w:szCs w:val="24"/>
        </w:rPr>
      </w:pPr>
      <w:r w:rsidRPr="00B85EF0">
        <w:rPr>
          <w:rFonts w:ascii="Bahnschrift" w:hAnsi="Bahnschrift" w:cstheme="minorHAnsi"/>
          <w:sz w:val="24"/>
          <w:szCs w:val="24"/>
        </w:rPr>
        <w:t>has care and support needs</w:t>
      </w:r>
    </w:p>
    <w:p w14:paraId="432F0058" w14:textId="77777777" w:rsidR="00B85EF0" w:rsidRPr="00B85EF0" w:rsidRDefault="00B85EF0" w:rsidP="00B85EF0">
      <w:pPr>
        <w:pStyle w:val="ListParagraph"/>
        <w:numPr>
          <w:ilvl w:val="0"/>
          <w:numId w:val="7"/>
        </w:numPr>
        <w:spacing w:line="240" w:lineRule="auto"/>
        <w:rPr>
          <w:rFonts w:ascii="Bahnschrift" w:hAnsi="Bahnschrift" w:cstheme="minorHAnsi"/>
          <w:sz w:val="24"/>
          <w:szCs w:val="24"/>
        </w:rPr>
      </w:pPr>
      <w:r w:rsidRPr="00B85EF0">
        <w:rPr>
          <w:rFonts w:ascii="Bahnschrift" w:hAnsi="Bahnschrift" w:cstheme="minorHAnsi"/>
          <w:sz w:val="24"/>
          <w:szCs w:val="24"/>
        </w:rPr>
        <w:t>is experiencing, or is at risk of abuse or neglect</w:t>
      </w:r>
    </w:p>
    <w:p w14:paraId="7D2D1412" w14:textId="77777777" w:rsidR="00B85EF0" w:rsidRPr="00B85EF0" w:rsidRDefault="00B85EF0" w:rsidP="00B85EF0">
      <w:pPr>
        <w:pStyle w:val="ListParagraph"/>
        <w:numPr>
          <w:ilvl w:val="0"/>
          <w:numId w:val="7"/>
        </w:numPr>
        <w:spacing w:line="240" w:lineRule="auto"/>
        <w:rPr>
          <w:rFonts w:ascii="Bahnschrift" w:hAnsi="Bahnschrift" w:cstheme="minorHAnsi"/>
          <w:sz w:val="24"/>
          <w:szCs w:val="24"/>
        </w:rPr>
      </w:pPr>
      <w:r w:rsidRPr="00B85EF0">
        <w:rPr>
          <w:rFonts w:ascii="Bahnschrift" w:hAnsi="Bahnschrift" w:cstheme="minorHAnsi"/>
          <w:sz w:val="24"/>
          <w:szCs w:val="24"/>
        </w:rPr>
        <w:t>as a result of their care and support needs is unable to protect himself or herself against the abuse or neglect or the risk of it.</w:t>
      </w:r>
    </w:p>
    <w:p w14:paraId="4567EA27"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szCs w:val="24"/>
        </w:rPr>
        <w:t>If someone has care and support needs but is not currently receiving care or support from a health or care service, they may still be an adult at risk.</w:t>
      </w:r>
    </w:p>
    <w:p w14:paraId="3E8EBE7F" w14:textId="77777777" w:rsidR="00B85EF0" w:rsidRPr="00B85EF0" w:rsidRDefault="00B85EF0" w:rsidP="00B85EF0">
      <w:pPr>
        <w:spacing w:line="240" w:lineRule="auto"/>
        <w:rPr>
          <w:rFonts w:ascii="Bahnschrift" w:hAnsi="Bahnschrift" w:cstheme="minorHAnsi"/>
          <w:szCs w:val="24"/>
        </w:rPr>
      </w:pPr>
    </w:p>
    <w:p w14:paraId="052EF04C" w14:textId="77777777" w:rsidR="00B85EF0" w:rsidRPr="00B85EF0" w:rsidRDefault="00B85EF0" w:rsidP="00B85EF0">
      <w:pPr>
        <w:spacing w:line="240" w:lineRule="auto"/>
        <w:rPr>
          <w:rFonts w:ascii="Bahnschrift" w:hAnsi="Bahnschrift" w:cstheme="minorHAnsi"/>
          <w:b/>
          <w:bCs/>
          <w:szCs w:val="24"/>
        </w:rPr>
      </w:pPr>
      <w:r w:rsidRPr="00B85EF0">
        <w:rPr>
          <w:rFonts w:ascii="Bahnschrift" w:hAnsi="Bahnschrift" w:cstheme="minorHAnsi"/>
          <w:b/>
          <w:bCs/>
          <w:szCs w:val="24"/>
        </w:rPr>
        <w:t>Persons affected</w:t>
      </w:r>
    </w:p>
    <w:p w14:paraId="74C54522" w14:textId="77777777" w:rsidR="00B85EF0" w:rsidRPr="00B85EF0" w:rsidRDefault="00B85EF0" w:rsidP="00B85EF0">
      <w:pPr>
        <w:pStyle w:val="ListParagraph"/>
        <w:numPr>
          <w:ilvl w:val="0"/>
          <w:numId w:val="8"/>
        </w:numPr>
        <w:spacing w:line="240" w:lineRule="auto"/>
        <w:rPr>
          <w:rFonts w:ascii="Bahnschrift" w:hAnsi="Bahnschrift" w:cstheme="minorHAnsi"/>
          <w:sz w:val="24"/>
          <w:szCs w:val="24"/>
        </w:rPr>
      </w:pPr>
      <w:r w:rsidRPr="00B85EF0">
        <w:rPr>
          <w:rFonts w:ascii="Bahnschrift" w:hAnsi="Bahnschrift" w:cstheme="minorHAnsi"/>
          <w:sz w:val="24"/>
          <w:szCs w:val="24"/>
        </w:rPr>
        <w:t>All trustees, volunteers and staff.</w:t>
      </w:r>
    </w:p>
    <w:p w14:paraId="4EFA2C07" w14:textId="77777777" w:rsidR="00B85EF0" w:rsidRPr="00B85EF0" w:rsidRDefault="00B85EF0" w:rsidP="00B85EF0">
      <w:pPr>
        <w:pStyle w:val="ListParagraph"/>
        <w:numPr>
          <w:ilvl w:val="0"/>
          <w:numId w:val="8"/>
        </w:numPr>
        <w:spacing w:line="240" w:lineRule="auto"/>
        <w:rPr>
          <w:rFonts w:ascii="Bahnschrift" w:hAnsi="Bahnschrift" w:cstheme="minorHAnsi"/>
          <w:sz w:val="24"/>
          <w:szCs w:val="24"/>
        </w:rPr>
      </w:pPr>
      <w:r w:rsidRPr="00B85EF0">
        <w:rPr>
          <w:rFonts w:ascii="Bahnschrift" w:hAnsi="Bahnschrift" w:cstheme="minorHAnsi"/>
          <w:sz w:val="24"/>
          <w:szCs w:val="24"/>
        </w:rPr>
        <w:t>All those attending any activity or service that is being delivered from the village hall charity property.</w:t>
      </w:r>
    </w:p>
    <w:p w14:paraId="6E77D9FD" w14:textId="77777777" w:rsidR="00B85EF0" w:rsidRPr="00B85EF0" w:rsidRDefault="00B85EF0" w:rsidP="00B85EF0">
      <w:pPr>
        <w:pStyle w:val="ListParagraph"/>
        <w:numPr>
          <w:ilvl w:val="0"/>
          <w:numId w:val="8"/>
        </w:numPr>
        <w:spacing w:line="240" w:lineRule="auto"/>
        <w:rPr>
          <w:rFonts w:ascii="Bahnschrift" w:hAnsi="Bahnschrift" w:cstheme="minorHAnsi"/>
          <w:b/>
          <w:bCs/>
          <w:sz w:val="24"/>
          <w:szCs w:val="24"/>
        </w:rPr>
      </w:pPr>
      <w:r w:rsidRPr="00B85EF0">
        <w:rPr>
          <w:rFonts w:ascii="Bahnschrift" w:hAnsi="Bahnschrift" w:cstheme="minorHAnsi"/>
          <w:sz w:val="24"/>
          <w:szCs w:val="24"/>
        </w:rPr>
        <w:t>All visitors and contractors.</w:t>
      </w:r>
    </w:p>
    <w:p w14:paraId="06F2A9C3" w14:textId="77777777" w:rsidR="00B85EF0" w:rsidRPr="00B85EF0" w:rsidRDefault="00B85EF0" w:rsidP="00B85EF0">
      <w:pPr>
        <w:pStyle w:val="ListParagraph"/>
        <w:spacing w:line="240" w:lineRule="auto"/>
        <w:rPr>
          <w:rFonts w:ascii="Bahnschrift" w:hAnsi="Bahnschrift" w:cstheme="minorHAnsi"/>
          <w:b/>
          <w:bCs/>
          <w:sz w:val="24"/>
          <w:szCs w:val="24"/>
        </w:rPr>
      </w:pPr>
    </w:p>
    <w:p w14:paraId="26675237" w14:textId="77777777" w:rsidR="00B85EF0" w:rsidRPr="00B85EF0" w:rsidRDefault="00B85EF0" w:rsidP="00B85EF0">
      <w:pPr>
        <w:pStyle w:val="ListParagraph"/>
        <w:numPr>
          <w:ilvl w:val="0"/>
          <w:numId w:val="5"/>
        </w:numPr>
        <w:spacing w:line="240" w:lineRule="auto"/>
        <w:rPr>
          <w:rFonts w:ascii="Bahnschrift" w:hAnsi="Bahnschrift" w:cstheme="minorHAnsi"/>
          <w:b/>
          <w:bCs/>
          <w:sz w:val="24"/>
          <w:szCs w:val="24"/>
        </w:rPr>
      </w:pPr>
      <w:r w:rsidRPr="00B85EF0">
        <w:rPr>
          <w:rFonts w:ascii="Bahnschrift" w:hAnsi="Bahnschrift" w:cstheme="minorHAnsi"/>
          <w:b/>
          <w:bCs/>
          <w:sz w:val="24"/>
          <w:szCs w:val="24"/>
        </w:rPr>
        <w:t>Policy principles</w:t>
      </w:r>
    </w:p>
    <w:p w14:paraId="64C9E08B" w14:textId="77777777" w:rsidR="00B85EF0" w:rsidRPr="00B85EF0" w:rsidRDefault="00B85EF0" w:rsidP="00B85EF0">
      <w:pPr>
        <w:spacing w:line="240" w:lineRule="auto"/>
        <w:rPr>
          <w:rFonts w:ascii="Bahnschrift" w:hAnsi="Bahnschrift" w:cstheme="minorHAnsi"/>
          <w:szCs w:val="24"/>
        </w:rPr>
      </w:pPr>
      <w:r w:rsidRPr="00B85EF0">
        <w:rPr>
          <w:rFonts w:ascii="Bahnschrift" w:hAnsi="Bahnschrift" w:cstheme="minorHAnsi"/>
          <w:szCs w:val="24"/>
        </w:rPr>
        <w:t>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14:paraId="2FB82929" w14:textId="77777777" w:rsidR="00B85EF0" w:rsidRPr="00B85EF0" w:rsidRDefault="00B85EF0" w:rsidP="00B85EF0">
      <w:pPr>
        <w:spacing w:line="240" w:lineRule="auto"/>
        <w:rPr>
          <w:rFonts w:ascii="Bahnschrift" w:hAnsi="Bahnschrift" w:cstheme="minorHAnsi"/>
          <w:szCs w:val="24"/>
        </w:rPr>
      </w:pPr>
      <w:bookmarkStart w:id="0" w:name="_Hlk125292584"/>
      <w:proofErr w:type="spellStart"/>
      <w:r w:rsidRPr="00B85EF0">
        <w:rPr>
          <w:rFonts w:ascii="Bahnschrift" w:hAnsi="Bahnschrift" w:cstheme="minorHAnsi"/>
          <w:szCs w:val="24"/>
        </w:rPr>
        <w:t>Baschurch</w:t>
      </w:r>
      <w:proofErr w:type="spellEnd"/>
      <w:r w:rsidRPr="00B85EF0">
        <w:rPr>
          <w:rFonts w:ascii="Bahnschrift" w:hAnsi="Bahnschrift" w:cstheme="minorHAnsi"/>
          <w:szCs w:val="24"/>
        </w:rPr>
        <w:t xml:space="preserve"> Village Hall charity </w:t>
      </w:r>
      <w:bookmarkEnd w:id="0"/>
      <w:r w:rsidRPr="00B85EF0">
        <w:rPr>
          <w:rFonts w:ascii="Bahnschrift" w:hAnsi="Bahnschrift" w:cstheme="minorHAnsi"/>
          <w:szCs w:val="24"/>
        </w:rPr>
        <w:t>has a zero-tolerance approach to abuse.</w:t>
      </w:r>
    </w:p>
    <w:p w14:paraId="470FDC9E" w14:textId="77777777" w:rsidR="00B85EF0" w:rsidRPr="00B85EF0" w:rsidRDefault="00B85EF0" w:rsidP="00B85EF0">
      <w:pPr>
        <w:spacing w:line="240" w:lineRule="auto"/>
        <w:rPr>
          <w:rFonts w:ascii="Bahnschrift" w:hAnsi="Bahnschrift" w:cstheme="minorHAnsi"/>
          <w:szCs w:val="24"/>
        </w:rPr>
      </w:pPr>
      <w:proofErr w:type="spellStart"/>
      <w:r w:rsidRPr="00B85EF0">
        <w:rPr>
          <w:rFonts w:ascii="Bahnschrift" w:hAnsi="Bahnschrift" w:cstheme="minorHAnsi"/>
          <w:szCs w:val="24"/>
        </w:rPr>
        <w:t>Baschurch</w:t>
      </w:r>
      <w:proofErr w:type="spellEnd"/>
      <w:r w:rsidRPr="00B85EF0">
        <w:rPr>
          <w:rFonts w:ascii="Bahnschrift" w:hAnsi="Bahnschrift" w:cstheme="minorHAnsi"/>
          <w:szCs w:val="24"/>
        </w:rPr>
        <w:t xml:space="preserve"> Village Hall charity recognises that under the Care Act 2014, it has a duty for the care and protection of adults who are at risk of abuse.  It also recognises its responsibilities for the safety and care of children under the Children Act 1989 and 2004.</w:t>
      </w:r>
    </w:p>
    <w:p w14:paraId="468F6141" w14:textId="77777777" w:rsidR="00B85EF0" w:rsidRPr="00B85EF0" w:rsidRDefault="00B85EF0" w:rsidP="00B85EF0">
      <w:pPr>
        <w:spacing w:line="240" w:lineRule="auto"/>
        <w:rPr>
          <w:rFonts w:ascii="Bahnschrift" w:hAnsi="Bahnschrift" w:cstheme="minorHAnsi"/>
          <w:szCs w:val="24"/>
        </w:rPr>
      </w:pPr>
      <w:proofErr w:type="spellStart"/>
      <w:r w:rsidRPr="00B85EF0">
        <w:rPr>
          <w:rFonts w:ascii="Bahnschrift" w:hAnsi="Bahnschrift" w:cstheme="minorHAnsi"/>
          <w:szCs w:val="24"/>
        </w:rPr>
        <w:t>Baschurch</w:t>
      </w:r>
      <w:proofErr w:type="spellEnd"/>
      <w:r w:rsidRPr="00B85EF0">
        <w:rPr>
          <w:rFonts w:ascii="Bahnschrift" w:hAnsi="Bahnschrift" w:cstheme="minorHAnsi"/>
          <w:szCs w:val="24"/>
        </w:rPr>
        <w:t xml:space="preserve"> Village Hall charity is committed to promoting wellbeing, harm prevention and to responding effectively if concerns are raised.</w:t>
      </w:r>
    </w:p>
    <w:p w14:paraId="0592DBE0" w14:textId="77777777" w:rsidR="00B85EF0" w:rsidRPr="00B85EF0" w:rsidRDefault="00B85EF0" w:rsidP="00B85EF0">
      <w:pPr>
        <w:spacing w:line="240" w:lineRule="auto"/>
        <w:rPr>
          <w:rFonts w:ascii="Bahnschrift" w:hAnsi="Bahnschrift" w:cstheme="minorHAnsi"/>
          <w:szCs w:val="24"/>
        </w:rPr>
      </w:pPr>
      <w:proofErr w:type="spellStart"/>
      <w:r w:rsidRPr="00B85EF0">
        <w:rPr>
          <w:rFonts w:ascii="Bahnschrift" w:hAnsi="Bahnschrift" w:cstheme="minorHAnsi"/>
          <w:szCs w:val="24"/>
        </w:rPr>
        <w:t>Baschurch</w:t>
      </w:r>
      <w:proofErr w:type="spellEnd"/>
      <w:r w:rsidRPr="00B85EF0">
        <w:rPr>
          <w:rFonts w:ascii="Bahnschrift" w:hAnsi="Bahnschrift" w:cstheme="minorHAnsi"/>
          <w:szCs w:val="24"/>
        </w:rPr>
        <w:t xml:space="preserve"> Village Hall charity is aware of the work of their local safeguarding Board/Partnership and other support of organisations on the development and </w:t>
      </w:r>
      <w:r w:rsidRPr="00B85EF0">
        <w:rPr>
          <w:rFonts w:ascii="Bahnschrift" w:hAnsi="Bahnschrift" w:cstheme="minorHAnsi"/>
          <w:szCs w:val="24"/>
        </w:rPr>
        <w:lastRenderedPageBreak/>
        <w:t>implementation of procedures for the protection of children and adults at risk.  The policy is about stopping abuse where it is happening and preventing abuse where there is a risk that it may occur.</w:t>
      </w:r>
    </w:p>
    <w:p w14:paraId="6E09CB02" w14:textId="77777777" w:rsidR="00B85EF0" w:rsidRPr="00B85EF0" w:rsidRDefault="00B85EF0" w:rsidP="00B85EF0">
      <w:pPr>
        <w:spacing w:line="240" w:lineRule="auto"/>
        <w:rPr>
          <w:rFonts w:ascii="Bahnschrift" w:hAnsi="Bahnschrift" w:cstheme="minorHAnsi"/>
          <w:szCs w:val="24"/>
        </w:rPr>
      </w:pPr>
    </w:p>
    <w:p w14:paraId="08BDF322" w14:textId="77777777" w:rsidR="00B85EF0" w:rsidRPr="00B85EF0" w:rsidRDefault="00B85EF0" w:rsidP="00B85EF0">
      <w:pPr>
        <w:spacing w:line="240" w:lineRule="auto"/>
        <w:rPr>
          <w:rFonts w:ascii="Bahnschrift" w:hAnsi="Bahnschrift" w:cstheme="minorHAnsi"/>
          <w:szCs w:val="24"/>
        </w:rPr>
      </w:pPr>
      <w:proofErr w:type="spellStart"/>
      <w:r w:rsidRPr="00B85EF0">
        <w:rPr>
          <w:rFonts w:ascii="Bahnschrift" w:hAnsi="Bahnschrift" w:cstheme="minorHAnsi"/>
          <w:szCs w:val="24"/>
        </w:rPr>
        <w:t>Baschurch</w:t>
      </w:r>
      <w:proofErr w:type="spellEnd"/>
      <w:r w:rsidRPr="00B85EF0">
        <w:rPr>
          <w:rFonts w:ascii="Bahnschrift" w:hAnsi="Bahnschrift" w:cstheme="minorHAnsi"/>
          <w:szCs w:val="24"/>
        </w:rPr>
        <w:t xml:space="preserve"> Village Hall Committee is committed to the following principles:</w:t>
      </w:r>
    </w:p>
    <w:p w14:paraId="7A2505F0" w14:textId="77777777" w:rsidR="00B85EF0" w:rsidRPr="00B85EF0" w:rsidRDefault="00B85EF0" w:rsidP="00B85EF0">
      <w:pPr>
        <w:pStyle w:val="ListParagraph"/>
        <w:numPr>
          <w:ilvl w:val="0"/>
          <w:numId w:val="9"/>
        </w:numPr>
        <w:spacing w:line="240" w:lineRule="auto"/>
        <w:rPr>
          <w:rFonts w:ascii="Bahnschrift" w:hAnsi="Bahnschrift" w:cstheme="minorHAnsi"/>
          <w:sz w:val="24"/>
          <w:szCs w:val="24"/>
        </w:rPr>
      </w:pPr>
      <w:r w:rsidRPr="00B85EF0">
        <w:rPr>
          <w:rFonts w:ascii="Bahnschrift" w:hAnsi="Bahnschrift" w:cstheme="minorHAnsi"/>
          <w:sz w:val="24"/>
          <w:szCs w:val="24"/>
        </w:rPr>
        <w:t>The welfare of the child, young person or adult at risk is paramount.</w:t>
      </w:r>
    </w:p>
    <w:p w14:paraId="7961B6EE" w14:textId="77777777" w:rsidR="00B85EF0" w:rsidRPr="00B85EF0" w:rsidRDefault="00B85EF0" w:rsidP="00B85EF0">
      <w:pPr>
        <w:pStyle w:val="ListParagraph"/>
        <w:numPr>
          <w:ilvl w:val="0"/>
          <w:numId w:val="9"/>
        </w:numPr>
        <w:spacing w:line="240" w:lineRule="auto"/>
        <w:rPr>
          <w:rFonts w:ascii="Bahnschrift" w:hAnsi="Bahnschrift" w:cstheme="minorHAnsi"/>
          <w:sz w:val="24"/>
          <w:szCs w:val="24"/>
        </w:rPr>
      </w:pPr>
      <w:r w:rsidRPr="00B85EF0">
        <w:rPr>
          <w:rFonts w:ascii="Bahnschrift" w:hAnsi="Bahnschrift" w:cstheme="minorHAnsi"/>
          <w:sz w:val="24"/>
          <w:szCs w:val="24"/>
        </w:rPr>
        <w:t>All children, young people and adults at risk have the right to protection from abuse.</w:t>
      </w:r>
    </w:p>
    <w:p w14:paraId="34B3B449" w14:textId="77777777" w:rsidR="00B85EF0" w:rsidRPr="00B85EF0" w:rsidRDefault="00B85EF0" w:rsidP="00B85EF0">
      <w:pPr>
        <w:pStyle w:val="ListParagraph"/>
        <w:numPr>
          <w:ilvl w:val="0"/>
          <w:numId w:val="9"/>
        </w:numPr>
        <w:spacing w:line="240" w:lineRule="auto"/>
        <w:rPr>
          <w:rFonts w:ascii="Bahnschrift" w:hAnsi="Bahnschrift" w:cstheme="minorHAnsi"/>
          <w:sz w:val="24"/>
          <w:szCs w:val="24"/>
        </w:rPr>
      </w:pPr>
      <w:r w:rsidRPr="00B85EF0">
        <w:rPr>
          <w:rFonts w:ascii="Bahnschrift" w:hAnsi="Bahnschrift" w:cstheme="minorHAnsi"/>
          <w:sz w:val="24"/>
          <w:szCs w:val="24"/>
        </w:rPr>
        <w:t>Safeguarding is everyone’s responsibility: for services to be effective each professional and organisation should play their full part; and</w:t>
      </w:r>
    </w:p>
    <w:p w14:paraId="6D1816AE" w14:textId="77777777" w:rsidR="00B85EF0" w:rsidRPr="00B85EF0" w:rsidRDefault="00B85EF0" w:rsidP="00B85EF0">
      <w:pPr>
        <w:pStyle w:val="ListParagraph"/>
        <w:numPr>
          <w:ilvl w:val="0"/>
          <w:numId w:val="9"/>
        </w:numPr>
        <w:spacing w:line="240" w:lineRule="auto"/>
        <w:rPr>
          <w:rFonts w:ascii="Bahnschrift" w:hAnsi="Bahnschrift" w:cstheme="minorHAnsi"/>
          <w:sz w:val="24"/>
          <w:szCs w:val="24"/>
        </w:rPr>
      </w:pPr>
      <w:r w:rsidRPr="00B85EF0">
        <w:rPr>
          <w:rFonts w:ascii="Bahnschrift" w:hAnsi="Bahnschrift" w:cstheme="minorHAnsi"/>
          <w:sz w:val="24"/>
          <w:szCs w:val="24"/>
        </w:rPr>
        <w:t>All suspicions and allegations of abuse must be properly reported to the relevant internal and external authorities and dealt with swiftly and appropriately.</w:t>
      </w:r>
    </w:p>
    <w:p w14:paraId="502AF9F6" w14:textId="77777777" w:rsidR="00B85EF0" w:rsidRPr="00B85EF0" w:rsidRDefault="00B85EF0" w:rsidP="00B85EF0">
      <w:pPr>
        <w:pStyle w:val="ListParagraph"/>
        <w:spacing w:line="240" w:lineRule="auto"/>
        <w:rPr>
          <w:rFonts w:ascii="Bahnschrift" w:hAnsi="Bahnschrift" w:cstheme="minorHAnsi"/>
          <w:sz w:val="24"/>
          <w:szCs w:val="24"/>
        </w:rPr>
      </w:pPr>
    </w:p>
    <w:p w14:paraId="1BC429D0" w14:textId="77777777" w:rsidR="00B85EF0" w:rsidRPr="00B85EF0" w:rsidRDefault="00B85EF0" w:rsidP="00B85EF0">
      <w:pPr>
        <w:pStyle w:val="ListParagraph"/>
        <w:numPr>
          <w:ilvl w:val="0"/>
          <w:numId w:val="5"/>
        </w:numPr>
        <w:spacing w:line="240" w:lineRule="auto"/>
        <w:rPr>
          <w:rFonts w:ascii="Bahnschrift" w:hAnsi="Bahnschrift" w:cstheme="minorHAnsi"/>
          <w:b/>
          <w:bCs/>
          <w:sz w:val="24"/>
          <w:szCs w:val="24"/>
        </w:rPr>
      </w:pPr>
      <w:r w:rsidRPr="00B85EF0">
        <w:rPr>
          <w:rFonts w:ascii="Bahnschrift" w:hAnsi="Bahnschrift" w:cstheme="minorHAnsi"/>
          <w:b/>
          <w:bCs/>
          <w:sz w:val="24"/>
          <w:szCs w:val="24"/>
        </w:rPr>
        <w:t>Procedures</w:t>
      </w:r>
    </w:p>
    <w:p w14:paraId="4F84C310" w14:textId="77777777" w:rsidR="00B85EF0" w:rsidRPr="00B85EF0" w:rsidRDefault="00B85EF0" w:rsidP="00B85EF0">
      <w:pPr>
        <w:pStyle w:val="ListParagraph"/>
        <w:spacing w:line="240" w:lineRule="auto"/>
        <w:rPr>
          <w:rFonts w:ascii="Bahnschrift" w:hAnsi="Bahnschrift" w:cstheme="minorHAnsi"/>
          <w:b/>
          <w:bCs/>
          <w:sz w:val="24"/>
          <w:szCs w:val="24"/>
        </w:rPr>
      </w:pPr>
    </w:p>
    <w:p w14:paraId="333C26FD"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All members of the committee will sign the Declaration of Acceptance of Office for trustees which includes declaration that they have no convictions in relation to abuse.</w:t>
      </w:r>
    </w:p>
    <w:p w14:paraId="25B07A26"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 xml:space="preserve">All members of the committee will familiarise themselves with safeguarding responsibilities, undertake training where appropriate on safeguarding issues including whistleblowing where it is available and offered by their local safeguarding board/partnership or other local support organisation </w:t>
      </w:r>
      <w:r w:rsidRPr="00B85EF0">
        <w:rPr>
          <w:rFonts w:ascii="Bahnschrift" w:hAnsi="Bahnschrift" w:cstheme="minorHAnsi"/>
          <w:b/>
          <w:bCs/>
          <w:sz w:val="24"/>
          <w:szCs w:val="24"/>
        </w:rPr>
        <w:t xml:space="preserve">and </w:t>
      </w:r>
      <w:r w:rsidRPr="00B85EF0">
        <w:rPr>
          <w:rFonts w:ascii="Bahnschrift" w:hAnsi="Bahnschrift" w:cstheme="minorHAnsi"/>
          <w:sz w:val="24"/>
          <w:szCs w:val="24"/>
        </w:rPr>
        <w:t>ensure that they understand the principles set out in this policy at 3 above.</w:t>
      </w:r>
    </w:p>
    <w:p w14:paraId="7E4ACD28"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All members of the committee will work together to promote a culture that enables issues about safeguarding and promoting welfare to be addressed.</w:t>
      </w:r>
    </w:p>
    <w:p w14:paraId="16AD7111"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All members of the committee, helpers or other volunteers will not have unsupervised access to children or adults at risk unless appropriately vetted.</w:t>
      </w:r>
    </w:p>
    <w:p w14:paraId="16D764A2"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The hall committee will follow safe recruitment practices.</w:t>
      </w:r>
    </w:p>
    <w:p w14:paraId="603C4AF4"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A member of the committee will be appointed to be responsible for child and adult at risk safeguarding matters.  This person will have responsibility for reporting concerns that arise, as a matter of urgency to the relevant safeguarding agency.</w:t>
      </w:r>
    </w:p>
    <w:p w14:paraId="04146403"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The named person is RACHEL GREENLEY until 31/12/2024.</w:t>
      </w:r>
    </w:p>
    <w:p w14:paraId="1D4D73C0"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adults at risk who has:</w:t>
      </w:r>
    </w:p>
    <w:p w14:paraId="3F5E4A1E" w14:textId="77777777" w:rsidR="00B85EF0" w:rsidRPr="00B85EF0" w:rsidRDefault="00B85EF0" w:rsidP="00B85EF0">
      <w:pPr>
        <w:pStyle w:val="ListParagraph"/>
        <w:spacing w:line="240" w:lineRule="auto"/>
        <w:ind w:left="1080"/>
        <w:rPr>
          <w:rFonts w:ascii="Bahnschrift" w:hAnsi="Bahnschrift" w:cstheme="minorHAnsi"/>
          <w:sz w:val="24"/>
          <w:szCs w:val="24"/>
        </w:rPr>
      </w:pPr>
    </w:p>
    <w:p w14:paraId="1F4E31AC" w14:textId="77777777" w:rsidR="00B85EF0" w:rsidRPr="00B85EF0" w:rsidRDefault="00B85EF0" w:rsidP="00B85EF0">
      <w:pPr>
        <w:pStyle w:val="ListParagraph"/>
        <w:numPr>
          <w:ilvl w:val="0"/>
          <w:numId w:val="11"/>
        </w:numPr>
        <w:spacing w:line="240" w:lineRule="auto"/>
        <w:rPr>
          <w:rFonts w:ascii="Bahnschrift" w:hAnsi="Bahnschrift" w:cstheme="minorHAnsi"/>
          <w:sz w:val="24"/>
          <w:szCs w:val="24"/>
        </w:rPr>
      </w:pPr>
      <w:r w:rsidRPr="00B85EF0">
        <w:rPr>
          <w:rFonts w:ascii="Bahnschrift" w:hAnsi="Bahnschrift" w:cstheme="minorHAnsi"/>
          <w:sz w:val="24"/>
          <w:szCs w:val="24"/>
        </w:rPr>
        <w:t>Behaved in a way that has harmed a child or adult at risk or may have harmed a child or adult at risk.</w:t>
      </w:r>
    </w:p>
    <w:p w14:paraId="15D465FC" w14:textId="77777777" w:rsidR="00B85EF0" w:rsidRPr="00B85EF0" w:rsidRDefault="00B85EF0" w:rsidP="00B85EF0">
      <w:pPr>
        <w:pStyle w:val="ListParagraph"/>
        <w:numPr>
          <w:ilvl w:val="0"/>
          <w:numId w:val="11"/>
        </w:numPr>
        <w:spacing w:line="240" w:lineRule="auto"/>
        <w:rPr>
          <w:rFonts w:ascii="Bahnschrift" w:hAnsi="Bahnschrift" w:cstheme="minorHAnsi"/>
          <w:sz w:val="24"/>
          <w:szCs w:val="24"/>
        </w:rPr>
      </w:pPr>
      <w:r w:rsidRPr="00B85EF0">
        <w:rPr>
          <w:rFonts w:ascii="Bahnschrift" w:hAnsi="Bahnschrift" w:cstheme="minorHAnsi"/>
          <w:sz w:val="24"/>
          <w:szCs w:val="24"/>
        </w:rPr>
        <w:t>Possibly committed a criminal offence against, or related to, a child or adult at risk; or</w:t>
      </w:r>
    </w:p>
    <w:p w14:paraId="10592780" w14:textId="77777777" w:rsidR="00B85EF0" w:rsidRPr="00B85EF0" w:rsidRDefault="00B85EF0" w:rsidP="00B85EF0">
      <w:pPr>
        <w:pStyle w:val="ListParagraph"/>
        <w:numPr>
          <w:ilvl w:val="0"/>
          <w:numId w:val="11"/>
        </w:numPr>
        <w:spacing w:line="240" w:lineRule="auto"/>
        <w:rPr>
          <w:rFonts w:ascii="Bahnschrift" w:hAnsi="Bahnschrift" w:cstheme="minorHAnsi"/>
          <w:sz w:val="24"/>
          <w:szCs w:val="24"/>
        </w:rPr>
      </w:pPr>
      <w:r w:rsidRPr="00B85EF0">
        <w:rPr>
          <w:rFonts w:ascii="Bahnschrift" w:hAnsi="Bahnschrift" w:cstheme="minorHAnsi"/>
          <w:sz w:val="24"/>
          <w:szCs w:val="24"/>
        </w:rPr>
        <w:t>Behaved towards a child (or children) or adult at risk in a way that indicates they may pose a risk of harm to children or adults at risk.</w:t>
      </w:r>
    </w:p>
    <w:p w14:paraId="474D20C2" w14:textId="77777777" w:rsidR="00B85EF0" w:rsidRPr="00B85EF0" w:rsidRDefault="00B85EF0" w:rsidP="00B85EF0">
      <w:pPr>
        <w:pStyle w:val="ListParagraph"/>
        <w:spacing w:line="240" w:lineRule="auto"/>
        <w:ind w:left="1440"/>
        <w:rPr>
          <w:rFonts w:ascii="Bahnschrift" w:hAnsi="Bahnschrift" w:cstheme="minorHAnsi"/>
          <w:sz w:val="24"/>
          <w:szCs w:val="24"/>
        </w:rPr>
      </w:pPr>
    </w:p>
    <w:p w14:paraId="74EE8259"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The hall committee will ensure that all hirers of the hall have signed a hiring agreement.  This will require all hirers who wish to use the hall for activities which include children and adults at risk, other than for hire for private parties arranged for invited friends and family, to either produce a copy of their Safeguarding Policy and evidence that they have carried out relevant checks through the Disclosure and Barring Service (DBS) when requested to do so or, confirm that they have understood and will adhere to the hall’s principles and procedures with regards to safeguarding.</w:t>
      </w:r>
    </w:p>
    <w:p w14:paraId="7D0B824B" w14:textId="77777777" w:rsidR="00B85EF0" w:rsidRPr="00B85EF0" w:rsidRDefault="00B85EF0" w:rsidP="00B85EF0">
      <w:pPr>
        <w:pStyle w:val="ListParagraph"/>
        <w:numPr>
          <w:ilvl w:val="0"/>
          <w:numId w:val="10"/>
        </w:numPr>
        <w:spacing w:line="240" w:lineRule="auto"/>
        <w:rPr>
          <w:rFonts w:ascii="Bahnschrift" w:hAnsi="Bahnschrift" w:cstheme="minorHAnsi"/>
          <w:sz w:val="24"/>
          <w:szCs w:val="24"/>
        </w:rPr>
      </w:pPr>
      <w:r w:rsidRPr="00B85EF0">
        <w:rPr>
          <w:rFonts w:ascii="Bahnschrift" w:hAnsi="Bahnschrift" w:cstheme="minorHAnsi"/>
          <w:sz w:val="24"/>
          <w:szCs w:val="24"/>
        </w:rPr>
        <w:t>The village hall management committee will carry out an annual review of this policy.</w:t>
      </w:r>
    </w:p>
    <w:p w14:paraId="6532821B" w14:textId="77777777" w:rsidR="00B85EF0" w:rsidRPr="00B85EF0" w:rsidRDefault="00B85EF0" w:rsidP="00BB56EF">
      <w:pPr>
        <w:spacing w:after="159"/>
        <w:ind w:left="0" w:right="112" w:firstLine="0"/>
        <w:rPr>
          <w:rFonts w:ascii="Bahnschrift" w:eastAsia="Calibri" w:hAnsi="Bahnschrift" w:cs="Calibri"/>
          <w:sz w:val="22"/>
        </w:rPr>
      </w:pPr>
    </w:p>
    <w:sectPr w:rsidR="00B85EF0" w:rsidRPr="00B85EF0" w:rsidSect="00AB1D92">
      <w:pgSz w:w="11906" w:h="16838"/>
      <w:pgMar w:top="709" w:right="991" w:bottom="709" w:left="8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72A40"/>
    <w:multiLevelType w:val="hybridMultilevel"/>
    <w:tmpl w:val="117C2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9F7FF3"/>
    <w:multiLevelType w:val="hybridMultilevel"/>
    <w:tmpl w:val="E552FC70"/>
    <w:lvl w:ilvl="0" w:tplc="0D1C4BFC">
      <w:start w:val="1"/>
      <w:numFmt w:val="lowerLetter"/>
      <w:lvlText w:val="%1)"/>
      <w:lvlJc w:val="left"/>
      <w:pPr>
        <w:ind w:left="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B12B3C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48E2D1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4F2ED3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15884B8">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32CFAA">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022FDD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0340166">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13E879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F4010FD"/>
    <w:multiLevelType w:val="hybridMultilevel"/>
    <w:tmpl w:val="A1220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2471151"/>
    <w:multiLevelType w:val="hybridMultilevel"/>
    <w:tmpl w:val="2D9E8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377685"/>
    <w:multiLevelType w:val="hybridMultilevel"/>
    <w:tmpl w:val="31362AD2"/>
    <w:lvl w:ilvl="0" w:tplc="300E17BE">
      <w:start w:val="5"/>
      <w:numFmt w:val="lowerLetter"/>
      <w:lvlText w:val="%1)"/>
      <w:lvlJc w:val="left"/>
      <w:pPr>
        <w:ind w:left="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5BC137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C76D1EA">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5045BA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BA042D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862E1D8">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C86E2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416B9E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8794BAC6">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499E6A9F"/>
    <w:multiLevelType w:val="hybridMultilevel"/>
    <w:tmpl w:val="349A7B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BCD33CB"/>
    <w:multiLevelType w:val="hybridMultilevel"/>
    <w:tmpl w:val="7E96D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842E87"/>
    <w:multiLevelType w:val="hybridMultilevel"/>
    <w:tmpl w:val="6BA888D0"/>
    <w:lvl w:ilvl="0" w:tplc="F8C0981A">
      <w:start w:val="1"/>
      <w:numFmt w:val="lowerLetter"/>
      <w:lvlText w:val="%1)"/>
      <w:lvlJc w:val="left"/>
      <w:pPr>
        <w:ind w:left="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B9419FA">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ADCD146">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238274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3707F96">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770897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9A426A2">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4045FE8">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14E34F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5787420"/>
    <w:multiLevelType w:val="hybridMultilevel"/>
    <w:tmpl w:val="8AB239A8"/>
    <w:lvl w:ilvl="0" w:tplc="4FA6F966">
      <w:start w:val="1"/>
      <w:numFmt w:val="lowerLetter"/>
      <w:lvlText w:val="%1)"/>
      <w:lvlJc w:val="left"/>
      <w:pPr>
        <w:ind w:left="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61CD6F0">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D6AD3C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F34D20A">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00421D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BAAC108">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D22C4B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629094">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3BEBA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70028D9"/>
    <w:multiLevelType w:val="hybridMultilevel"/>
    <w:tmpl w:val="7AA696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BBA645C"/>
    <w:multiLevelType w:val="hybridMultilevel"/>
    <w:tmpl w:val="D49AD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3749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0093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73009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57851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400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150">
    <w:abstractNumId w:val="0"/>
  </w:num>
  <w:num w:numId="7" w16cid:durableId="306058648">
    <w:abstractNumId w:val="3"/>
  </w:num>
  <w:num w:numId="8" w16cid:durableId="191114254">
    <w:abstractNumId w:val="6"/>
  </w:num>
  <w:num w:numId="9" w16cid:durableId="185020864">
    <w:abstractNumId w:val="10"/>
  </w:num>
  <w:num w:numId="10" w16cid:durableId="607545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976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EA"/>
    <w:rsid w:val="000222FE"/>
    <w:rsid w:val="00053DCB"/>
    <w:rsid w:val="000C0CBE"/>
    <w:rsid w:val="001C5939"/>
    <w:rsid w:val="00241D96"/>
    <w:rsid w:val="002B751C"/>
    <w:rsid w:val="00315971"/>
    <w:rsid w:val="0032015A"/>
    <w:rsid w:val="00437A75"/>
    <w:rsid w:val="00443D3D"/>
    <w:rsid w:val="00467822"/>
    <w:rsid w:val="0049357C"/>
    <w:rsid w:val="004E4E12"/>
    <w:rsid w:val="004F7FEF"/>
    <w:rsid w:val="005C38D9"/>
    <w:rsid w:val="00644786"/>
    <w:rsid w:val="006744D6"/>
    <w:rsid w:val="006836F6"/>
    <w:rsid w:val="00685510"/>
    <w:rsid w:val="006F1CEA"/>
    <w:rsid w:val="00720D76"/>
    <w:rsid w:val="0072479C"/>
    <w:rsid w:val="0075113E"/>
    <w:rsid w:val="007C3CCB"/>
    <w:rsid w:val="007C4DAC"/>
    <w:rsid w:val="008275D4"/>
    <w:rsid w:val="008B4E67"/>
    <w:rsid w:val="008D35A9"/>
    <w:rsid w:val="008D5B35"/>
    <w:rsid w:val="00930BD7"/>
    <w:rsid w:val="009678D3"/>
    <w:rsid w:val="009F7AED"/>
    <w:rsid w:val="00A14EBB"/>
    <w:rsid w:val="00A37E12"/>
    <w:rsid w:val="00AB1D92"/>
    <w:rsid w:val="00B13ECA"/>
    <w:rsid w:val="00B400F8"/>
    <w:rsid w:val="00B85EF0"/>
    <w:rsid w:val="00BA2A7A"/>
    <w:rsid w:val="00BB56EF"/>
    <w:rsid w:val="00BF12A0"/>
    <w:rsid w:val="00CE1470"/>
    <w:rsid w:val="00DA7A13"/>
    <w:rsid w:val="00E5121E"/>
    <w:rsid w:val="00EB06D7"/>
    <w:rsid w:val="00EC3A2E"/>
    <w:rsid w:val="00F35E02"/>
    <w:rsid w:val="00F703EC"/>
    <w:rsid w:val="00F85DA5"/>
    <w:rsid w:val="00FF4BEA"/>
    <w:rsid w:val="04B10BD0"/>
    <w:rsid w:val="20E47CD7"/>
    <w:rsid w:val="22804D38"/>
    <w:rsid w:val="38447CBB"/>
    <w:rsid w:val="48AC61EC"/>
    <w:rsid w:val="67D21095"/>
    <w:rsid w:val="75A2E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E5F"/>
  <w15:docId w15:val="{C309EDF7-97D3-4C97-9F16-CB4CCF02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7"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BB56EF"/>
    <w:pPr>
      <w:keepNext/>
      <w:keepLines/>
      <w:spacing w:after="0" w:line="256"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AC"/>
    <w:rPr>
      <w:rFonts w:ascii="Segoe UI" w:eastAsia="Times New Roman" w:hAnsi="Segoe UI" w:cs="Segoe UI"/>
      <w:color w:val="000000"/>
      <w:sz w:val="18"/>
      <w:szCs w:val="18"/>
    </w:rPr>
  </w:style>
  <w:style w:type="table" w:styleId="TableGrid">
    <w:name w:val="Table Grid"/>
    <w:basedOn w:val="TableNormal"/>
    <w:uiPriority w:val="39"/>
    <w:rsid w:val="00BB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56EF"/>
    <w:rPr>
      <w:rFonts w:ascii="Calibri" w:eastAsia="Calibri" w:hAnsi="Calibri" w:cs="Calibri"/>
      <w:b/>
      <w:color w:val="000000"/>
    </w:rPr>
  </w:style>
  <w:style w:type="table" w:customStyle="1" w:styleId="TableGrid0">
    <w:name w:val="TableGrid"/>
    <w:rsid w:val="00BB56E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2479C"/>
    <w:rPr>
      <w:color w:val="0563C1" w:themeColor="hyperlink"/>
      <w:u w:val="single"/>
    </w:rPr>
  </w:style>
  <w:style w:type="character" w:styleId="UnresolvedMention">
    <w:name w:val="Unresolved Mention"/>
    <w:basedOn w:val="DefaultParagraphFont"/>
    <w:uiPriority w:val="99"/>
    <w:semiHidden/>
    <w:unhideWhenUsed/>
    <w:rsid w:val="0072479C"/>
    <w:rPr>
      <w:color w:val="605E5C"/>
      <w:shd w:val="clear" w:color="auto" w:fill="E1DFDD"/>
    </w:rPr>
  </w:style>
  <w:style w:type="paragraph" w:styleId="ListParagraph">
    <w:name w:val="List Paragraph"/>
    <w:basedOn w:val="Normal"/>
    <w:uiPriority w:val="34"/>
    <w:qFormat/>
    <w:rsid w:val="00B85EF0"/>
    <w:pPr>
      <w:spacing w:after="160" w:line="256"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0980">
      <w:bodyDiv w:val="1"/>
      <w:marLeft w:val="0"/>
      <w:marRight w:val="0"/>
      <w:marTop w:val="0"/>
      <w:marBottom w:val="0"/>
      <w:divBdr>
        <w:top w:val="none" w:sz="0" w:space="0" w:color="auto"/>
        <w:left w:val="none" w:sz="0" w:space="0" w:color="auto"/>
        <w:bottom w:val="none" w:sz="0" w:space="0" w:color="auto"/>
        <w:right w:val="none" w:sz="0" w:space="0" w:color="auto"/>
      </w:divBdr>
    </w:div>
    <w:div w:id="498277575">
      <w:bodyDiv w:val="1"/>
      <w:marLeft w:val="0"/>
      <w:marRight w:val="0"/>
      <w:marTop w:val="0"/>
      <w:marBottom w:val="0"/>
      <w:divBdr>
        <w:top w:val="none" w:sz="0" w:space="0" w:color="auto"/>
        <w:left w:val="none" w:sz="0" w:space="0" w:color="auto"/>
        <w:bottom w:val="none" w:sz="0" w:space="0" w:color="auto"/>
        <w:right w:val="none" w:sz="0" w:space="0" w:color="auto"/>
      </w:divBdr>
    </w:div>
    <w:div w:id="758796940">
      <w:bodyDiv w:val="1"/>
      <w:marLeft w:val="0"/>
      <w:marRight w:val="0"/>
      <w:marTop w:val="0"/>
      <w:marBottom w:val="0"/>
      <w:divBdr>
        <w:top w:val="none" w:sz="0" w:space="0" w:color="auto"/>
        <w:left w:val="none" w:sz="0" w:space="0" w:color="auto"/>
        <w:bottom w:val="none" w:sz="0" w:space="0" w:color="auto"/>
        <w:right w:val="none" w:sz="0" w:space="0" w:color="auto"/>
      </w:divBdr>
    </w:div>
    <w:div w:id="1684816049">
      <w:bodyDiv w:val="1"/>
      <w:marLeft w:val="0"/>
      <w:marRight w:val="0"/>
      <w:marTop w:val="0"/>
      <w:marBottom w:val="0"/>
      <w:divBdr>
        <w:top w:val="none" w:sz="0" w:space="0" w:color="auto"/>
        <w:left w:val="none" w:sz="0" w:space="0" w:color="auto"/>
        <w:bottom w:val="none" w:sz="0" w:space="0" w:color="auto"/>
        <w:right w:val="none" w:sz="0" w:space="0" w:color="auto"/>
      </w:divBdr>
    </w:div>
    <w:div w:id="197363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_greenley@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BASCHURCH VILLAGE HALL HIRE APPLICATION</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BASCHURCH VILLAGE HALL HIRE APPLICATION</dc:title>
  <dc:subject/>
  <dc:creator>Alison</dc:creator>
  <cp:keywords/>
  <cp:lastModifiedBy>Emma Owen</cp:lastModifiedBy>
  <cp:revision>15</cp:revision>
  <cp:lastPrinted>2023-02-11T18:17:00Z</cp:lastPrinted>
  <dcterms:created xsi:type="dcterms:W3CDTF">2023-02-11T18:42:00Z</dcterms:created>
  <dcterms:modified xsi:type="dcterms:W3CDTF">2024-03-13T14:02:00Z</dcterms:modified>
</cp:coreProperties>
</file>